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474A27" w14:textId="69354CC7" w:rsidR="005A79CD" w:rsidRPr="00E17183" w:rsidRDefault="00A85BC9" w:rsidP="00E17183">
      <w:pPr>
        <w:pStyle w:val="a3"/>
        <w:tabs>
          <w:tab w:val="left" w:pos="9072"/>
          <w:tab w:val="left" w:pos="9639"/>
        </w:tabs>
        <w:ind w:firstLine="34"/>
        <w:jc w:val="center"/>
        <w:rPr>
          <w:rFonts w:ascii="Times New Roman" w:hAnsi="Times New Roman" w:cs="Times New Roman"/>
          <w:sz w:val="28"/>
          <w:szCs w:val="28"/>
        </w:rPr>
      </w:pPr>
      <w:r w:rsidRPr="007B576D">
        <w:rPr>
          <w:rFonts w:ascii="Times New Roman" w:hAnsi="Times New Roman" w:cs="Times New Roman"/>
          <w:color w:val="FF0000"/>
        </w:rPr>
        <w:tab/>
      </w:r>
      <w:r w:rsidR="00826043">
        <w:rPr>
          <w:rFonts w:ascii="Times New Roman" w:hAnsi="Times New Roman" w:cs="Times New Roman"/>
          <w:sz w:val="28"/>
          <w:szCs w:val="28"/>
        </w:rPr>
        <w:t xml:space="preserve">ПРИЛОЖЕНИЕ </w:t>
      </w:r>
    </w:p>
    <w:p w14:paraId="1BA81959" w14:textId="64A1FE4C" w:rsidR="005A79CD" w:rsidRPr="00E17183" w:rsidRDefault="00826043" w:rsidP="00E17183">
      <w:pPr>
        <w:tabs>
          <w:tab w:val="left" w:pos="9072"/>
        </w:tabs>
        <w:spacing w:after="0" w:line="240" w:lineRule="auto"/>
        <w:ind w:left="9781"/>
        <w:rPr>
          <w:rFonts w:ascii="Times New Roman" w:hAnsi="Times New Roman" w:cs="Times New Roman"/>
          <w:sz w:val="28"/>
          <w:szCs w:val="28"/>
        </w:rPr>
      </w:pPr>
      <w:r>
        <w:rPr>
          <w:rFonts w:ascii="Times New Roman" w:hAnsi="Times New Roman" w:cs="Times New Roman"/>
          <w:sz w:val="28"/>
          <w:szCs w:val="28"/>
        </w:rPr>
        <w:t xml:space="preserve">к </w:t>
      </w:r>
      <w:r w:rsidR="005A79CD" w:rsidRPr="00E17183">
        <w:rPr>
          <w:rFonts w:ascii="Times New Roman" w:hAnsi="Times New Roman" w:cs="Times New Roman"/>
          <w:sz w:val="28"/>
          <w:szCs w:val="28"/>
        </w:rPr>
        <w:t>приказ</w:t>
      </w:r>
      <w:r>
        <w:rPr>
          <w:rFonts w:ascii="Times New Roman" w:hAnsi="Times New Roman" w:cs="Times New Roman"/>
          <w:sz w:val="28"/>
          <w:szCs w:val="28"/>
        </w:rPr>
        <w:t>у</w:t>
      </w:r>
      <w:r w:rsidR="005A79CD" w:rsidRPr="00E17183">
        <w:rPr>
          <w:rFonts w:ascii="Times New Roman" w:hAnsi="Times New Roman" w:cs="Times New Roman"/>
          <w:sz w:val="28"/>
          <w:szCs w:val="28"/>
        </w:rPr>
        <w:t xml:space="preserve"> финансового управления администрации муниципального образования Крыловский муниципальный район Краснодарского края</w:t>
      </w:r>
      <w:r w:rsidR="00040929" w:rsidRPr="00E17183">
        <w:rPr>
          <w:rFonts w:ascii="Times New Roman" w:hAnsi="Times New Roman" w:cs="Times New Roman"/>
          <w:sz w:val="28"/>
          <w:szCs w:val="28"/>
        </w:rPr>
        <w:t xml:space="preserve"> </w:t>
      </w:r>
      <w:proofErr w:type="gramStart"/>
      <w:r w:rsidR="005A79CD" w:rsidRPr="00E17183">
        <w:rPr>
          <w:rFonts w:ascii="Times New Roman" w:hAnsi="Times New Roman" w:cs="Times New Roman"/>
          <w:sz w:val="28"/>
          <w:szCs w:val="28"/>
        </w:rPr>
        <w:t xml:space="preserve">от  </w:t>
      </w:r>
      <w:r w:rsidR="003B5235" w:rsidRPr="003B5235">
        <w:rPr>
          <w:rFonts w:ascii="Times New Roman" w:hAnsi="Times New Roman" w:cs="Times New Roman"/>
          <w:sz w:val="28"/>
          <w:szCs w:val="28"/>
          <w:u w:val="single"/>
        </w:rPr>
        <w:t>10.07.2026</w:t>
      </w:r>
      <w:proofErr w:type="gramEnd"/>
      <w:r w:rsidR="005A79CD" w:rsidRPr="00E17183">
        <w:rPr>
          <w:rFonts w:ascii="Times New Roman" w:hAnsi="Times New Roman" w:cs="Times New Roman"/>
          <w:sz w:val="28"/>
          <w:szCs w:val="28"/>
        </w:rPr>
        <w:t xml:space="preserve"> № </w:t>
      </w:r>
      <w:r w:rsidR="003B5235" w:rsidRPr="003B5235">
        <w:rPr>
          <w:rFonts w:ascii="Times New Roman" w:hAnsi="Times New Roman" w:cs="Times New Roman"/>
          <w:sz w:val="28"/>
          <w:szCs w:val="28"/>
          <w:u w:val="single"/>
        </w:rPr>
        <w:t>44</w:t>
      </w:r>
    </w:p>
    <w:p w14:paraId="223445AE" w14:textId="1AE130CB" w:rsidR="005A79CD" w:rsidRPr="00E17183" w:rsidRDefault="005A79CD" w:rsidP="005A79CD">
      <w:pPr>
        <w:shd w:val="clear" w:color="auto" w:fill="FFFFFF"/>
        <w:spacing w:after="0" w:line="240" w:lineRule="auto"/>
        <w:ind w:left="5103"/>
        <w:jc w:val="center"/>
        <w:rPr>
          <w:rFonts w:ascii="Times New Roman" w:hAnsi="Times New Roman" w:cs="Times New Roman"/>
          <w:sz w:val="28"/>
          <w:szCs w:val="28"/>
        </w:rPr>
      </w:pPr>
    </w:p>
    <w:p w14:paraId="4A61DCEE" w14:textId="4DDC7BAF" w:rsidR="005A79CD" w:rsidRPr="00E17183" w:rsidRDefault="005A79CD" w:rsidP="005A79CD">
      <w:pPr>
        <w:shd w:val="clear" w:color="auto" w:fill="FFFFFF"/>
        <w:spacing w:after="0" w:line="240" w:lineRule="auto"/>
        <w:ind w:left="5103"/>
        <w:jc w:val="center"/>
        <w:rPr>
          <w:rFonts w:ascii="Times New Roman" w:hAnsi="Times New Roman" w:cs="Times New Roman"/>
          <w:sz w:val="28"/>
          <w:szCs w:val="28"/>
        </w:rPr>
      </w:pPr>
      <w:r w:rsidRPr="00E17183">
        <w:rPr>
          <w:rFonts w:ascii="Times New Roman" w:hAnsi="Times New Roman" w:cs="Times New Roman"/>
          <w:sz w:val="28"/>
          <w:szCs w:val="28"/>
        </w:rPr>
        <w:t xml:space="preserve">                                                           «ПРИЛОЖЕНИЕ  </w:t>
      </w:r>
    </w:p>
    <w:p w14:paraId="2765838F" w14:textId="77777777" w:rsidR="005A79CD" w:rsidRPr="00E17183" w:rsidRDefault="005A79CD" w:rsidP="005A79CD">
      <w:pPr>
        <w:shd w:val="clear" w:color="auto" w:fill="FFFFFF"/>
        <w:spacing w:after="0" w:line="240" w:lineRule="auto"/>
        <w:ind w:left="5103"/>
        <w:jc w:val="center"/>
        <w:rPr>
          <w:rFonts w:ascii="Times New Roman" w:hAnsi="Times New Roman" w:cs="Times New Roman"/>
          <w:sz w:val="28"/>
          <w:szCs w:val="28"/>
        </w:rPr>
      </w:pPr>
    </w:p>
    <w:p w14:paraId="5B363AC5" w14:textId="14D0CDA6" w:rsidR="00A85BC9" w:rsidRPr="00E17183" w:rsidRDefault="0040662B" w:rsidP="0075017A">
      <w:pPr>
        <w:pStyle w:val="a3"/>
        <w:tabs>
          <w:tab w:val="left" w:pos="9072"/>
        </w:tabs>
        <w:ind w:firstLine="34"/>
        <w:jc w:val="center"/>
        <w:rPr>
          <w:rFonts w:ascii="Times New Roman" w:hAnsi="Times New Roman" w:cs="Times New Roman"/>
          <w:sz w:val="28"/>
          <w:szCs w:val="28"/>
        </w:rPr>
      </w:pPr>
      <w:r w:rsidRPr="00E17183">
        <w:rPr>
          <w:rFonts w:ascii="Times New Roman" w:hAnsi="Times New Roman" w:cs="Times New Roman"/>
          <w:color w:val="FF0000"/>
          <w:sz w:val="28"/>
          <w:szCs w:val="28"/>
        </w:rPr>
        <w:tab/>
      </w:r>
      <w:r w:rsidR="00A85BC9" w:rsidRPr="00E17183">
        <w:rPr>
          <w:rFonts w:ascii="Times New Roman" w:hAnsi="Times New Roman" w:cs="Times New Roman"/>
          <w:sz w:val="28"/>
          <w:szCs w:val="28"/>
        </w:rPr>
        <w:t>УТВЕРЖД</w:t>
      </w:r>
      <w:r w:rsidR="00D60F26" w:rsidRPr="00E17183">
        <w:rPr>
          <w:rFonts w:ascii="Times New Roman" w:hAnsi="Times New Roman" w:cs="Times New Roman"/>
          <w:sz w:val="28"/>
          <w:szCs w:val="28"/>
        </w:rPr>
        <w:t>ЕН</w:t>
      </w:r>
    </w:p>
    <w:p w14:paraId="0A0FBE4D" w14:textId="45089D4D" w:rsidR="00A85BC9" w:rsidRPr="00E17183" w:rsidRDefault="00D60F26" w:rsidP="00E17183">
      <w:pPr>
        <w:tabs>
          <w:tab w:val="left" w:pos="9072"/>
        </w:tabs>
        <w:spacing w:after="0" w:line="240" w:lineRule="auto"/>
        <w:ind w:left="9781"/>
        <w:rPr>
          <w:rFonts w:ascii="Times New Roman" w:hAnsi="Times New Roman" w:cs="Times New Roman"/>
          <w:sz w:val="28"/>
          <w:szCs w:val="28"/>
        </w:rPr>
      </w:pPr>
      <w:r w:rsidRPr="00E17183">
        <w:rPr>
          <w:rFonts w:ascii="Times New Roman" w:hAnsi="Times New Roman" w:cs="Times New Roman"/>
          <w:sz w:val="28"/>
          <w:szCs w:val="28"/>
        </w:rPr>
        <w:t>приказом финансового управления администрации муниципального образования Крыловский</w:t>
      </w:r>
      <w:r w:rsidR="008844CA" w:rsidRPr="00E17183">
        <w:rPr>
          <w:rFonts w:ascii="Times New Roman" w:hAnsi="Times New Roman" w:cs="Times New Roman"/>
          <w:sz w:val="28"/>
          <w:szCs w:val="28"/>
        </w:rPr>
        <w:t xml:space="preserve"> муниципальный</w:t>
      </w:r>
      <w:r w:rsidRPr="00E17183">
        <w:rPr>
          <w:rFonts w:ascii="Times New Roman" w:hAnsi="Times New Roman" w:cs="Times New Roman"/>
          <w:sz w:val="28"/>
          <w:szCs w:val="28"/>
        </w:rPr>
        <w:t xml:space="preserve"> район</w:t>
      </w:r>
      <w:r w:rsidR="008844CA" w:rsidRPr="00E17183">
        <w:rPr>
          <w:rFonts w:ascii="Times New Roman" w:hAnsi="Times New Roman" w:cs="Times New Roman"/>
          <w:sz w:val="28"/>
          <w:szCs w:val="28"/>
        </w:rPr>
        <w:t xml:space="preserve"> Краснодарского края</w:t>
      </w:r>
      <w:r w:rsidR="00040929" w:rsidRPr="00E17183">
        <w:rPr>
          <w:rFonts w:ascii="Times New Roman" w:hAnsi="Times New Roman" w:cs="Times New Roman"/>
          <w:sz w:val="28"/>
          <w:szCs w:val="28"/>
        </w:rPr>
        <w:t xml:space="preserve"> </w:t>
      </w:r>
      <w:proofErr w:type="gramStart"/>
      <w:r w:rsidR="00040929" w:rsidRPr="00E17183">
        <w:rPr>
          <w:rFonts w:ascii="Times New Roman" w:hAnsi="Times New Roman" w:cs="Times New Roman"/>
          <w:sz w:val="28"/>
          <w:szCs w:val="28"/>
        </w:rPr>
        <w:t>о</w:t>
      </w:r>
      <w:r w:rsidRPr="00E17183">
        <w:rPr>
          <w:rFonts w:ascii="Times New Roman" w:hAnsi="Times New Roman" w:cs="Times New Roman"/>
          <w:sz w:val="28"/>
          <w:szCs w:val="28"/>
        </w:rPr>
        <w:t xml:space="preserve">т  </w:t>
      </w:r>
      <w:r w:rsidR="003B5235" w:rsidRPr="003B5235">
        <w:rPr>
          <w:rFonts w:ascii="Times New Roman" w:hAnsi="Times New Roman" w:cs="Times New Roman"/>
          <w:sz w:val="28"/>
          <w:szCs w:val="28"/>
          <w:u w:val="single"/>
        </w:rPr>
        <w:t>26.12.202</w:t>
      </w:r>
      <w:r w:rsidR="001C0CCF">
        <w:rPr>
          <w:rFonts w:ascii="Times New Roman" w:hAnsi="Times New Roman" w:cs="Times New Roman"/>
          <w:sz w:val="28"/>
          <w:szCs w:val="28"/>
          <w:u w:val="single"/>
        </w:rPr>
        <w:t>5</w:t>
      </w:r>
      <w:proofErr w:type="gramEnd"/>
      <w:r w:rsidRPr="00E17183">
        <w:rPr>
          <w:rFonts w:ascii="Times New Roman" w:hAnsi="Times New Roman" w:cs="Times New Roman"/>
          <w:sz w:val="28"/>
          <w:szCs w:val="28"/>
        </w:rPr>
        <w:t xml:space="preserve"> № </w:t>
      </w:r>
      <w:r w:rsidR="003B5235">
        <w:rPr>
          <w:rFonts w:ascii="Times New Roman" w:hAnsi="Times New Roman" w:cs="Times New Roman"/>
          <w:sz w:val="28"/>
          <w:szCs w:val="28"/>
        </w:rPr>
        <w:t>53</w:t>
      </w:r>
    </w:p>
    <w:p w14:paraId="65A446B0" w14:textId="490A8929" w:rsidR="00040929" w:rsidRPr="00E17183" w:rsidRDefault="00040929" w:rsidP="00E17183">
      <w:pPr>
        <w:tabs>
          <w:tab w:val="left" w:pos="9072"/>
        </w:tabs>
        <w:spacing w:after="0" w:line="240" w:lineRule="auto"/>
        <w:ind w:left="9781"/>
        <w:rPr>
          <w:rFonts w:ascii="Times New Roman" w:hAnsi="Times New Roman" w:cs="Times New Roman"/>
          <w:sz w:val="28"/>
          <w:szCs w:val="28"/>
        </w:rPr>
      </w:pPr>
      <w:r w:rsidRPr="00E17183">
        <w:rPr>
          <w:rFonts w:ascii="Times New Roman" w:hAnsi="Times New Roman" w:cs="Times New Roman"/>
          <w:sz w:val="28"/>
          <w:szCs w:val="28"/>
        </w:rPr>
        <w:t>(в редакции приказа финансового управления администрации муниципального образования Крыловский муниципальный район Краснодарского края</w:t>
      </w:r>
    </w:p>
    <w:p w14:paraId="6A38C4D9" w14:textId="066B8AEA" w:rsidR="00040929" w:rsidRPr="00E17183" w:rsidRDefault="00040929" w:rsidP="00E17183">
      <w:pPr>
        <w:tabs>
          <w:tab w:val="left" w:pos="9072"/>
          <w:tab w:val="left" w:pos="9781"/>
        </w:tabs>
        <w:spacing w:after="0" w:line="240" w:lineRule="auto"/>
        <w:ind w:left="9072"/>
        <w:rPr>
          <w:rFonts w:ascii="Times New Roman" w:hAnsi="Times New Roman" w:cs="Times New Roman"/>
          <w:sz w:val="28"/>
          <w:szCs w:val="28"/>
        </w:rPr>
      </w:pPr>
      <w:r w:rsidRPr="00E17183">
        <w:rPr>
          <w:rFonts w:ascii="Times New Roman" w:hAnsi="Times New Roman" w:cs="Times New Roman"/>
          <w:sz w:val="28"/>
          <w:szCs w:val="28"/>
        </w:rPr>
        <w:tab/>
      </w:r>
      <w:proofErr w:type="gramStart"/>
      <w:r w:rsidRPr="00E17183">
        <w:rPr>
          <w:rFonts w:ascii="Times New Roman" w:hAnsi="Times New Roman" w:cs="Times New Roman"/>
          <w:sz w:val="28"/>
          <w:szCs w:val="28"/>
        </w:rPr>
        <w:t xml:space="preserve">от  </w:t>
      </w:r>
      <w:r w:rsidR="003B5235" w:rsidRPr="003B5235">
        <w:rPr>
          <w:rFonts w:ascii="Times New Roman" w:hAnsi="Times New Roman" w:cs="Times New Roman"/>
          <w:sz w:val="28"/>
          <w:szCs w:val="28"/>
          <w:u w:val="single"/>
        </w:rPr>
        <w:t>10.07.2026</w:t>
      </w:r>
      <w:proofErr w:type="gramEnd"/>
      <w:r w:rsidRPr="00E17183">
        <w:rPr>
          <w:rFonts w:ascii="Times New Roman" w:hAnsi="Times New Roman" w:cs="Times New Roman"/>
          <w:sz w:val="28"/>
          <w:szCs w:val="28"/>
        </w:rPr>
        <w:t xml:space="preserve"> № </w:t>
      </w:r>
      <w:r w:rsidR="003B5235" w:rsidRPr="003B5235">
        <w:rPr>
          <w:rFonts w:ascii="Times New Roman" w:hAnsi="Times New Roman" w:cs="Times New Roman"/>
          <w:sz w:val="28"/>
          <w:szCs w:val="28"/>
          <w:u w:val="single"/>
        </w:rPr>
        <w:t>44</w:t>
      </w:r>
      <w:r w:rsidRPr="00E17183">
        <w:rPr>
          <w:rFonts w:ascii="Times New Roman" w:hAnsi="Times New Roman" w:cs="Times New Roman"/>
          <w:sz w:val="28"/>
          <w:szCs w:val="28"/>
        </w:rPr>
        <w:t>)</w:t>
      </w:r>
    </w:p>
    <w:p w14:paraId="3BABD9DC" w14:textId="1EE49CCA" w:rsidR="00040929" w:rsidRPr="00E17183" w:rsidRDefault="00040929" w:rsidP="0075017A">
      <w:pPr>
        <w:tabs>
          <w:tab w:val="left" w:pos="9072"/>
        </w:tabs>
        <w:spacing w:after="0" w:line="240" w:lineRule="auto"/>
        <w:ind w:left="9072"/>
        <w:rPr>
          <w:rFonts w:ascii="Times New Roman" w:hAnsi="Times New Roman" w:cs="Times New Roman"/>
          <w:sz w:val="28"/>
          <w:szCs w:val="28"/>
        </w:rPr>
      </w:pPr>
    </w:p>
    <w:p w14:paraId="73675E0C" w14:textId="296E225D" w:rsidR="00A85BC9" w:rsidRPr="00E17183" w:rsidRDefault="00A85BC9" w:rsidP="0075017A">
      <w:pPr>
        <w:spacing w:after="0" w:line="240" w:lineRule="auto"/>
        <w:ind w:left="9923"/>
        <w:rPr>
          <w:rFonts w:ascii="Times New Roman" w:hAnsi="Times New Roman" w:cs="Times New Roman"/>
          <w:sz w:val="28"/>
          <w:szCs w:val="28"/>
        </w:rPr>
      </w:pPr>
    </w:p>
    <w:p w14:paraId="03ED8CE7" w14:textId="77777777" w:rsidR="004C0F33" w:rsidRPr="00E17183" w:rsidRDefault="004C0F33" w:rsidP="0075017A">
      <w:pPr>
        <w:spacing w:after="0" w:line="240" w:lineRule="auto"/>
        <w:ind w:left="9923"/>
        <w:rPr>
          <w:rFonts w:ascii="Times New Roman" w:hAnsi="Times New Roman" w:cs="Times New Roman"/>
          <w:sz w:val="28"/>
          <w:szCs w:val="28"/>
        </w:rPr>
      </w:pPr>
    </w:p>
    <w:p w14:paraId="69F9A7E5" w14:textId="792FA948" w:rsidR="00A85BC9" w:rsidRPr="00E17183" w:rsidRDefault="00A85BC9" w:rsidP="00D348DD">
      <w:pPr>
        <w:tabs>
          <w:tab w:val="left" w:pos="12474"/>
        </w:tabs>
        <w:spacing w:after="0" w:line="240" w:lineRule="auto"/>
        <w:ind w:right="-31"/>
        <w:jc w:val="center"/>
        <w:rPr>
          <w:rFonts w:ascii="Times New Roman" w:hAnsi="Times New Roman" w:cs="Times New Roman"/>
          <w:b/>
          <w:bCs/>
          <w:sz w:val="28"/>
          <w:szCs w:val="28"/>
        </w:rPr>
      </w:pPr>
      <w:r w:rsidRPr="00E17183">
        <w:rPr>
          <w:rFonts w:ascii="Times New Roman" w:hAnsi="Times New Roman" w:cs="Times New Roman"/>
          <w:b/>
          <w:bCs/>
          <w:sz w:val="28"/>
          <w:szCs w:val="28"/>
        </w:rPr>
        <w:t>ПЛАН</w:t>
      </w:r>
    </w:p>
    <w:p w14:paraId="3D873428" w14:textId="77777777" w:rsidR="00D348DD" w:rsidRPr="00E17183" w:rsidRDefault="00A85BC9" w:rsidP="00D348DD">
      <w:pPr>
        <w:tabs>
          <w:tab w:val="left" w:pos="12474"/>
        </w:tabs>
        <w:spacing w:after="0" w:line="240" w:lineRule="auto"/>
        <w:ind w:right="-31"/>
        <w:jc w:val="center"/>
        <w:rPr>
          <w:rFonts w:ascii="Times New Roman" w:hAnsi="Times New Roman" w:cs="Times New Roman"/>
          <w:b/>
          <w:bCs/>
          <w:sz w:val="28"/>
          <w:szCs w:val="28"/>
        </w:rPr>
      </w:pPr>
      <w:r w:rsidRPr="00E17183">
        <w:rPr>
          <w:rFonts w:ascii="Times New Roman" w:hAnsi="Times New Roman" w:cs="Times New Roman"/>
          <w:b/>
          <w:bCs/>
          <w:sz w:val="28"/>
          <w:szCs w:val="28"/>
        </w:rPr>
        <w:t xml:space="preserve">контрольных мероприятий органа внутреннего муниципального финансового контроля </w:t>
      </w:r>
    </w:p>
    <w:p w14:paraId="71EA4C7C" w14:textId="510C048C" w:rsidR="00A85BC9" w:rsidRPr="00E17183" w:rsidRDefault="00A85BC9" w:rsidP="00D348DD">
      <w:pPr>
        <w:tabs>
          <w:tab w:val="left" w:pos="12474"/>
        </w:tabs>
        <w:spacing w:after="0" w:line="240" w:lineRule="auto"/>
        <w:ind w:right="-31"/>
        <w:jc w:val="center"/>
        <w:rPr>
          <w:rFonts w:ascii="Times New Roman" w:hAnsi="Times New Roman" w:cs="Times New Roman"/>
          <w:b/>
          <w:bCs/>
          <w:sz w:val="28"/>
          <w:szCs w:val="28"/>
        </w:rPr>
      </w:pPr>
      <w:r w:rsidRPr="00E17183">
        <w:rPr>
          <w:rFonts w:ascii="Times New Roman" w:hAnsi="Times New Roman" w:cs="Times New Roman"/>
          <w:b/>
          <w:bCs/>
          <w:sz w:val="28"/>
          <w:szCs w:val="28"/>
        </w:rPr>
        <w:t>в сфере бюджетных правоотношений на 202</w:t>
      </w:r>
      <w:r w:rsidR="007A2981" w:rsidRPr="00E17183">
        <w:rPr>
          <w:rFonts w:ascii="Times New Roman" w:hAnsi="Times New Roman" w:cs="Times New Roman"/>
          <w:b/>
          <w:bCs/>
          <w:sz w:val="28"/>
          <w:szCs w:val="28"/>
        </w:rPr>
        <w:t>6</w:t>
      </w:r>
      <w:r w:rsidRPr="00E17183">
        <w:rPr>
          <w:rFonts w:ascii="Times New Roman" w:hAnsi="Times New Roman" w:cs="Times New Roman"/>
          <w:b/>
          <w:bCs/>
          <w:sz w:val="28"/>
          <w:szCs w:val="28"/>
        </w:rPr>
        <w:t xml:space="preserve"> год</w:t>
      </w:r>
    </w:p>
    <w:p w14:paraId="2771A22B" w14:textId="77777777" w:rsidR="004C0F33" w:rsidRPr="00E17183" w:rsidRDefault="004C0F33" w:rsidP="0075017A">
      <w:pPr>
        <w:spacing w:after="0" w:line="240" w:lineRule="auto"/>
        <w:ind w:left="1701" w:right="2096"/>
        <w:jc w:val="center"/>
        <w:rPr>
          <w:rFonts w:ascii="Times New Roman" w:hAnsi="Times New Roman" w:cs="Times New Roman"/>
          <w:b/>
          <w:bCs/>
          <w:sz w:val="28"/>
          <w:szCs w:val="28"/>
        </w:rPr>
      </w:pPr>
    </w:p>
    <w:tbl>
      <w:tblPr>
        <w:tblStyle w:val="a4"/>
        <w:tblW w:w="14743" w:type="dxa"/>
        <w:tblInd w:w="-147" w:type="dxa"/>
        <w:tblLook w:val="04A0" w:firstRow="1" w:lastRow="0" w:firstColumn="1" w:lastColumn="0" w:noHBand="0" w:noVBand="1"/>
      </w:tblPr>
      <w:tblGrid>
        <w:gridCol w:w="574"/>
        <w:gridCol w:w="5543"/>
        <w:gridCol w:w="5082"/>
        <w:gridCol w:w="1852"/>
        <w:gridCol w:w="1692"/>
      </w:tblGrid>
      <w:tr w:rsidR="00B06FAC" w:rsidRPr="005A79CD" w14:paraId="36E98A8D" w14:textId="77777777" w:rsidTr="00826043">
        <w:trPr>
          <w:cantSplit/>
          <w:tblHeader/>
        </w:trPr>
        <w:tc>
          <w:tcPr>
            <w:tcW w:w="574" w:type="dxa"/>
          </w:tcPr>
          <w:p w14:paraId="58AECD35" w14:textId="672878A8" w:rsidR="00A85BC9" w:rsidRPr="005A79CD" w:rsidRDefault="00A85BC9" w:rsidP="0075017A">
            <w:pPr>
              <w:spacing w:after="0" w:line="240" w:lineRule="auto"/>
              <w:jc w:val="center"/>
              <w:rPr>
                <w:rFonts w:ascii="Times New Roman" w:hAnsi="Times New Roman" w:cs="Times New Roman"/>
                <w:b/>
                <w:bCs/>
                <w:sz w:val="24"/>
                <w:szCs w:val="24"/>
              </w:rPr>
            </w:pPr>
            <w:r w:rsidRPr="005A79CD">
              <w:rPr>
                <w:rFonts w:ascii="Times New Roman" w:hAnsi="Times New Roman" w:cs="Times New Roman"/>
                <w:b/>
                <w:bCs/>
                <w:sz w:val="24"/>
                <w:szCs w:val="24"/>
              </w:rPr>
              <w:lastRenderedPageBreak/>
              <w:t>№ п/п</w:t>
            </w:r>
          </w:p>
        </w:tc>
        <w:tc>
          <w:tcPr>
            <w:tcW w:w="5543" w:type="dxa"/>
          </w:tcPr>
          <w:p w14:paraId="45034A3D" w14:textId="3250A7CB" w:rsidR="00A85BC9" w:rsidRPr="005A79CD" w:rsidRDefault="00A85BC9" w:rsidP="0075017A">
            <w:pPr>
              <w:spacing w:after="0" w:line="240" w:lineRule="auto"/>
              <w:ind w:right="-26"/>
              <w:jc w:val="center"/>
              <w:rPr>
                <w:rFonts w:ascii="Times New Roman" w:hAnsi="Times New Roman" w:cs="Times New Roman"/>
                <w:b/>
                <w:bCs/>
                <w:sz w:val="24"/>
                <w:szCs w:val="24"/>
              </w:rPr>
            </w:pPr>
            <w:r w:rsidRPr="005A79CD">
              <w:rPr>
                <w:rFonts w:ascii="Times New Roman" w:hAnsi="Times New Roman" w:cs="Times New Roman"/>
                <w:b/>
                <w:bCs/>
                <w:sz w:val="24"/>
                <w:szCs w:val="24"/>
              </w:rPr>
              <w:t>Тема контрольного мероприятия</w:t>
            </w:r>
          </w:p>
        </w:tc>
        <w:tc>
          <w:tcPr>
            <w:tcW w:w="5082" w:type="dxa"/>
          </w:tcPr>
          <w:p w14:paraId="43D9A116" w14:textId="77777777" w:rsidR="00A85BC9" w:rsidRDefault="00A85BC9" w:rsidP="0075017A">
            <w:pPr>
              <w:spacing w:after="0" w:line="240" w:lineRule="auto"/>
              <w:ind w:right="-33"/>
              <w:jc w:val="center"/>
              <w:rPr>
                <w:rFonts w:ascii="Times New Roman" w:hAnsi="Times New Roman" w:cs="Times New Roman"/>
                <w:b/>
                <w:bCs/>
                <w:sz w:val="24"/>
                <w:szCs w:val="24"/>
              </w:rPr>
            </w:pPr>
            <w:r w:rsidRPr="005A79CD">
              <w:rPr>
                <w:rFonts w:ascii="Times New Roman" w:hAnsi="Times New Roman" w:cs="Times New Roman"/>
                <w:b/>
                <w:bCs/>
                <w:sz w:val="24"/>
                <w:szCs w:val="24"/>
              </w:rPr>
              <w:t>Наименование объекта внутреннего муниципального финансового контроля</w:t>
            </w:r>
          </w:p>
          <w:p w14:paraId="7B64DDE8" w14:textId="77777777" w:rsidR="00040929" w:rsidRDefault="00040929" w:rsidP="0075017A">
            <w:pPr>
              <w:spacing w:after="0" w:line="240" w:lineRule="auto"/>
              <w:ind w:right="-33"/>
              <w:jc w:val="center"/>
              <w:rPr>
                <w:rFonts w:ascii="Times New Roman" w:hAnsi="Times New Roman" w:cs="Times New Roman"/>
                <w:b/>
                <w:bCs/>
                <w:sz w:val="24"/>
                <w:szCs w:val="24"/>
              </w:rPr>
            </w:pPr>
          </w:p>
          <w:p w14:paraId="4B5728F9" w14:textId="77777777" w:rsidR="00040929" w:rsidRDefault="00040929" w:rsidP="0075017A">
            <w:pPr>
              <w:spacing w:after="0" w:line="240" w:lineRule="auto"/>
              <w:ind w:right="-33"/>
              <w:jc w:val="center"/>
              <w:rPr>
                <w:rFonts w:ascii="Times New Roman" w:hAnsi="Times New Roman" w:cs="Times New Roman"/>
                <w:b/>
                <w:bCs/>
                <w:sz w:val="24"/>
                <w:szCs w:val="24"/>
              </w:rPr>
            </w:pPr>
          </w:p>
          <w:p w14:paraId="2A43D3CA" w14:textId="61BF02F8" w:rsidR="00040929" w:rsidRPr="005A79CD" w:rsidRDefault="00040929" w:rsidP="0075017A">
            <w:pPr>
              <w:spacing w:after="0" w:line="240" w:lineRule="auto"/>
              <w:ind w:right="-33"/>
              <w:jc w:val="center"/>
              <w:rPr>
                <w:rFonts w:ascii="Times New Roman" w:hAnsi="Times New Roman" w:cs="Times New Roman"/>
                <w:b/>
                <w:bCs/>
                <w:sz w:val="24"/>
                <w:szCs w:val="24"/>
              </w:rPr>
            </w:pPr>
          </w:p>
        </w:tc>
        <w:tc>
          <w:tcPr>
            <w:tcW w:w="1852" w:type="dxa"/>
          </w:tcPr>
          <w:p w14:paraId="0720A6C1" w14:textId="4B426DEF" w:rsidR="00A85BC9" w:rsidRPr="005A79CD" w:rsidRDefault="00A85BC9" w:rsidP="0075017A">
            <w:pPr>
              <w:spacing w:after="0" w:line="240" w:lineRule="auto"/>
              <w:ind w:right="-138"/>
              <w:jc w:val="center"/>
              <w:rPr>
                <w:rFonts w:ascii="Times New Roman" w:hAnsi="Times New Roman" w:cs="Times New Roman"/>
                <w:b/>
                <w:bCs/>
                <w:sz w:val="24"/>
                <w:szCs w:val="24"/>
              </w:rPr>
            </w:pPr>
            <w:r w:rsidRPr="005A79CD">
              <w:rPr>
                <w:rFonts w:ascii="Times New Roman" w:hAnsi="Times New Roman" w:cs="Times New Roman"/>
                <w:b/>
                <w:bCs/>
                <w:sz w:val="24"/>
                <w:szCs w:val="24"/>
              </w:rPr>
              <w:t>Проверяемый период</w:t>
            </w:r>
          </w:p>
        </w:tc>
        <w:tc>
          <w:tcPr>
            <w:tcW w:w="1692" w:type="dxa"/>
          </w:tcPr>
          <w:p w14:paraId="0AAA00B3" w14:textId="6A3C17E1" w:rsidR="00A85BC9" w:rsidRPr="005A79CD" w:rsidRDefault="00A85BC9" w:rsidP="0075017A">
            <w:pPr>
              <w:tabs>
                <w:tab w:val="left" w:pos="984"/>
                <w:tab w:val="left" w:pos="1551"/>
              </w:tabs>
              <w:spacing w:after="0" w:line="240" w:lineRule="auto"/>
              <w:ind w:right="-140"/>
              <w:jc w:val="center"/>
              <w:rPr>
                <w:rFonts w:ascii="Times New Roman" w:hAnsi="Times New Roman" w:cs="Times New Roman"/>
                <w:b/>
                <w:bCs/>
                <w:sz w:val="24"/>
                <w:szCs w:val="24"/>
              </w:rPr>
            </w:pPr>
            <w:r w:rsidRPr="005A79CD">
              <w:rPr>
                <w:rFonts w:ascii="Times New Roman" w:hAnsi="Times New Roman" w:cs="Times New Roman"/>
                <w:b/>
                <w:bCs/>
                <w:sz w:val="24"/>
                <w:szCs w:val="24"/>
              </w:rPr>
              <w:t>Период начала проведения контрольных мероприятий</w:t>
            </w:r>
          </w:p>
        </w:tc>
      </w:tr>
      <w:tr w:rsidR="00B06FAC" w:rsidRPr="005A79CD" w14:paraId="4AF864F8" w14:textId="77777777" w:rsidTr="00826043">
        <w:trPr>
          <w:tblHeader/>
        </w:trPr>
        <w:tc>
          <w:tcPr>
            <w:tcW w:w="574" w:type="dxa"/>
          </w:tcPr>
          <w:p w14:paraId="2E8EDFC3" w14:textId="36466C64" w:rsidR="00AF2B99" w:rsidRPr="005A79CD" w:rsidRDefault="00AF2B99" w:rsidP="0075017A">
            <w:pPr>
              <w:spacing w:after="0" w:line="240" w:lineRule="auto"/>
              <w:jc w:val="center"/>
              <w:rPr>
                <w:rFonts w:ascii="Times New Roman" w:hAnsi="Times New Roman" w:cs="Times New Roman"/>
                <w:sz w:val="24"/>
                <w:szCs w:val="24"/>
              </w:rPr>
            </w:pPr>
            <w:r w:rsidRPr="005A79CD">
              <w:rPr>
                <w:rFonts w:ascii="Times New Roman" w:hAnsi="Times New Roman" w:cs="Times New Roman"/>
                <w:sz w:val="24"/>
                <w:szCs w:val="24"/>
              </w:rPr>
              <w:t>1</w:t>
            </w:r>
          </w:p>
        </w:tc>
        <w:tc>
          <w:tcPr>
            <w:tcW w:w="5543" w:type="dxa"/>
          </w:tcPr>
          <w:p w14:paraId="3A2B0FD6" w14:textId="46B8FA31" w:rsidR="00AF2B99" w:rsidRPr="005A79CD" w:rsidRDefault="00AF2B99" w:rsidP="0075017A">
            <w:pPr>
              <w:spacing w:after="0" w:line="240" w:lineRule="auto"/>
              <w:ind w:right="-26"/>
              <w:jc w:val="center"/>
              <w:rPr>
                <w:rFonts w:ascii="Times New Roman" w:hAnsi="Times New Roman" w:cs="Times New Roman"/>
                <w:sz w:val="24"/>
                <w:szCs w:val="24"/>
              </w:rPr>
            </w:pPr>
            <w:r w:rsidRPr="005A79CD">
              <w:rPr>
                <w:rFonts w:ascii="Times New Roman" w:hAnsi="Times New Roman" w:cs="Times New Roman"/>
                <w:sz w:val="24"/>
                <w:szCs w:val="24"/>
              </w:rPr>
              <w:t>2</w:t>
            </w:r>
          </w:p>
        </w:tc>
        <w:tc>
          <w:tcPr>
            <w:tcW w:w="5082" w:type="dxa"/>
          </w:tcPr>
          <w:p w14:paraId="210B4FF9" w14:textId="4162F6AD" w:rsidR="00AF2B99" w:rsidRPr="005A79CD" w:rsidRDefault="00AF2B99" w:rsidP="0075017A">
            <w:pPr>
              <w:spacing w:after="0" w:line="240" w:lineRule="auto"/>
              <w:ind w:right="-33"/>
              <w:jc w:val="center"/>
              <w:rPr>
                <w:rFonts w:ascii="Times New Roman" w:hAnsi="Times New Roman" w:cs="Times New Roman"/>
                <w:sz w:val="24"/>
                <w:szCs w:val="24"/>
              </w:rPr>
            </w:pPr>
            <w:r w:rsidRPr="005A79CD">
              <w:rPr>
                <w:rFonts w:ascii="Times New Roman" w:hAnsi="Times New Roman" w:cs="Times New Roman"/>
                <w:sz w:val="24"/>
                <w:szCs w:val="24"/>
              </w:rPr>
              <w:t>3</w:t>
            </w:r>
          </w:p>
        </w:tc>
        <w:tc>
          <w:tcPr>
            <w:tcW w:w="1852" w:type="dxa"/>
          </w:tcPr>
          <w:p w14:paraId="4A07C505" w14:textId="0C9E32A0" w:rsidR="00AF2B99" w:rsidRPr="005A79CD" w:rsidRDefault="00AF2B99" w:rsidP="0075017A">
            <w:pPr>
              <w:spacing w:after="0" w:line="240" w:lineRule="auto"/>
              <w:ind w:right="-138"/>
              <w:jc w:val="center"/>
              <w:rPr>
                <w:rFonts w:ascii="Times New Roman" w:hAnsi="Times New Roman" w:cs="Times New Roman"/>
                <w:sz w:val="24"/>
                <w:szCs w:val="24"/>
              </w:rPr>
            </w:pPr>
            <w:r w:rsidRPr="005A79CD">
              <w:rPr>
                <w:rFonts w:ascii="Times New Roman" w:hAnsi="Times New Roman" w:cs="Times New Roman"/>
                <w:sz w:val="24"/>
                <w:szCs w:val="24"/>
              </w:rPr>
              <w:t>4</w:t>
            </w:r>
          </w:p>
        </w:tc>
        <w:tc>
          <w:tcPr>
            <w:tcW w:w="1692" w:type="dxa"/>
          </w:tcPr>
          <w:p w14:paraId="271E282F" w14:textId="2C08ED8E" w:rsidR="00AF2B99" w:rsidRPr="005A79CD" w:rsidRDefault="00AF2B99" w:rsidP="0075017A">
            <w:pPr>
              <w:tabs>
                <w:tab w:val="left" w:pos="984"/>
                <w:tab w:val="left" w:pos="1551"/>
              </w:tabs>
              <w:spacing w:after="0" w:line="240" w:lineRule="auto"/>
              <w:ind w:right="-140"/>
              <w:jc w:val="center"/>
              <w:rPr>
                <w:rFonts w:ascii="Times New Roman" w:hAnsi="Times New Roman" w:cs="Times New Roman"/>
                <w:sz w:val="24"/>
                <w:szCs w:val="24"/>
              </w:rPr>
            </w:pPr>
            <w:r w:rsidRPr="005A79CD">
              <w:rPr>
                <w:rFonts w:ascii="Times New Roman" w:hAnsi="Times New Roman" w:cs="Times New Roman"/>
                <w:sz w:val="24"/>
                <w:szCs w:val="24"/>
              </w:rPr>
              <w:t>5</w:t>
            </w:r>
          </w:p>
        </w:tc>
      </w:tr>
      <w:tr w:rsidR="00564B96" w:rsidRPr="005A79CD" w14:paraId="59C8E79E" w14:textId="77777777" w:rsidTr="00826043">
        <w:tc>
          <w:tcPr>
            <w:tcW w:w="574" w:type="dxa"/>
          </w:tcPr>
          <w:p w14:paraId="6C1A2BF2" w14:textId="14A1D591" w:rsidR="00564B96" w:rsidRPr="005A79CD" w:rsidRDefault="00564B96" w:rsidP="00564B96">
            <w:pPr>
              <w:spacing w:after="0" w:line="240" w:lineRule="auto"/>
              <w:jc w:val="center"/>
              <w:rPr>
                <w:rFonts w:ascii="Times New Roman" w:hAnsi="Times New Roman" w:cs="Times New Roman"/>
                <w:sz w:val="24"/>
                <w:szCs w:val="24"/>
              </w:rPr>
            </w:pPr>
            <w:r w:rsidRPr="005A79CD">
              <w:rPr>
                <w:rFonts w:ascii="Times New Roman" w:hAnsi="Times New Roman" w:cs="Times New Roman"/>
                <w:sz w:val="24"/>
                <w:szCs w:val="24"/>
              </w:rPr>
              <w:t>1</w:t>
            </w:r>
          </w:p>
        </w:tc>
        <w:tc>
          <w:tcPr>
            <w:tcW w:w="5543" w:type="dxa"/>
          </w:tcPr>
          <w:p w14:paraId="4314CFB6" w14:textId="454B41CE" w:rsidR="00564B96" w:rsidRPr="005A79CD" w:rsidRDefault="00564B96" w:rsidP="00564B96">
            <w:pPr>
              <w:spacing w:after="0" w:line="240" w:lineRule="auto"/>
              <w:jc w:val="both"/>
              <w:rPr>
                <w:rFonts w:ascii="Times New Roman" w:hAnsi="Times New Roman" w:cs="Times New Roman"/>
                <w:sz w:val="24"/>
                <w:szCs w:val="24"/>
                <w:shd w:val="clear" w:color="auto" w:fill="FFFFFF"/>
              </w:rPr>
            </w:pPr>
            <w:r w:rsidRPr="005A79CD">
              <w:rPr>
                <w:rFonts w:ascii="Times New Roman" w:eastAsiaTheme="minorHAnsi" w:hAnsi="Times New Roman" w:cs="Times New Roman"/>
                <w:sz w:val="24"/>
                <w:szCs w:val="24"/>
                <w:lang w:eastAsia="en-US"/>
              </w:rPr>
              <w:t>Проверка осуществления расходов бюджета муниципального образования Крыловский муниципальный район Краснодарского края на реализацию мероприятия муниципальной программы «Развитие культуры» на закупку «</w:t>
            </w:r>
            <w:r w:rsidRPr="005A79CD">
              <w:rPr>
                <w:rFonts w:ascii="Times New Roman" w:eastAsiaTheme="minorHAnsi" w:hAnsi="Times New Roman" w:cs="Times New Roman"/>
                <w:bCs/>
                <w:sz w:val="24"/>
                <w:szCs w:val="24"/>
                <w:lang w:eastAsia="en-US"/>
              </w:rPr>
              <w:t>Благоустройства территории здания МКУК РДК, расположенного по адресу: станица Крыловская Крыловского района, ул. Кооперативная, 69 - в целях капитального ремонта недвижимого имущества»</w:t>
            </w:r>
          </w:p>
        </w:tc>
        <w:tc>
          <w:tcPr>
            <w:tcW w:w="5082" w:type="dxa"/>
          </w:tcPr>
          <w:p w14:paraId="5A03C7DB" w14:textId="77777777" w:rsidR="00564B96" w:rsidRDefault="00564B96" w:rsidP="00564B96">
            <w:pPr>
              <w:spacing w:after="0" w:line="240" w:lineRule="auto"/>
              <w:jc w:val="both"/>
              <w:rPr>
                <w:rFonts w:ascii="Times New Roman" w:hAnsi="Times New Roman" w:cs="Times New Roman"/>
                <w:sz w:val="24"/>
                <w:szCs w:val="24"/>
              </w:rPr>
            </w:pPr>
            <w:r w:rsidRPr="005A79CD">
              <w:rPr>
                <w:rFonts w:ascii="Times New Roman" w:hAnsi="Times New Roman" w:cs="Times New Roman"/>
                <w:sz w:val="24"/>
                <w:szCs w:val="24"/>
              </w:rPr>
              <w:t>Администрация муниципального образования Крыловский муниципальный район Краснодарского края, отдел культуры администрации муниципального образования Крыловский район, муниципальное казенное учреждение централизованная бухгалтерия отдела культуры администрации муниципального образования Крыловский район, муниципальное казенное учреждение культуры «Районный дом культуры» муниципального образования Крыловский район</w:t>
            </w:r>
          </w:p>
          <w:p w14:paraId="10714912" w14:textId="2E1971D5" w:rsidR="00826043" w:rsidRPr="005A79CD" w:rsidRDefault="00826043" w:rsidP="00564B96">
            <w:pPr>
              <w:spacing w:after="0" w:line="240" w:lineRule="auto"/>
              <w:jc w:val="both"/>
              <w:rPr>
                <w:rFonts w:ascii="Times New Roman" w:hAnsi="Times New Roman" w:cs="Times New Roman"/>
                <w:sz w:val="24"/>
                <w:szCs w:val="24"/>
              </w:rPr>
            </w:pPr>
          </w:p>
        </w:tc>
        <w:tc>
          <w:tcPr>
            <w:tcW w:w="1852" w:type="dxa"/>
          </w:tcPr>
          <w:p w14:paraId="72BB9647" w14:textId="1447BB23" w:rsidR="00564B96" w:rsidRPr="005A79CD" w:rsidRDefault="00564B96" w:rsidP="00564B96">
            <w:pPr>
              <w:spacing w:after="0" w:line="240" w:lineRule="auto"/>
              <w:ind w:right="-89"/>
              <w:jc w:val="center"/>
              <w:rPr>
                <w:rFonts w:ascii="Times New Roman" w:hAnsi="Times New Roman" w:cs="Times New Roman"/>
                <w:sz w:val="24"/>
                <w:szCs w:val="24"/>
              </w:rPr>
            </w:pPr>
            <w:r w:rsidRPr="005A79CD">
              <w:rPr>
                <w:rFonts w:ascii="Times New Roman" w:hAnsi="Times New Roman" w:cs="Times New Roman"/>
                <w:sz w:val="24"/>
                <w:szCs w:val="24"/>
              </w:rPr>
              <w:t>2025 год</w:t>
            </w:r>
          </w:p>
          <w:p w14:paraId="650CE3BF" w14:textId="4C9C7A5E" w:rsidR="00564B96" w:rsidRPr="005A79CD" w:rsidRDefault="00564B96" w:rsidP="00564B96">
            <w:pPr>
              <w:spacing w:after="0" w:line="240" w:lineRule="auto"/>
              <w:ind w:right="-89"/>
              <w:jc w:val="center"/>
              <w:rPr>
                <w:rFonts w:ascii="Times New Roman" w:hAnsi="Times New Roman" w:cs="Times New Roman"/>
                <w:sz w:val="24"/>
                <w:szCs w:val="24"/>
              </w:rPr>
            </w:pPr>
          </w:p>
        </w:tc>
        <w:tc>
          <w:tcPr>
            <w:tcW w:w="1692" w:type="dxa"/>
          </w:tcPr>
          <w:p w14:paraId="3A89F6AC" w14:textId="045F9D5A" w:rsidR="00564B96" w:rsidRPr="005A79CD" w:rsidRDefault="00564B96" w:rsidP="00564B96">
            <w:pPr>
              <w:spacing w:after="0" w:line="240" w:lineRule="auto"/>
              <w:jc w:val="center"/>
              <w:rPr>
                <w:rFonts w:ascii="Times New Roman" w:hAnsi="Times New Roman" w:cs="Times New Roman"/>
                <w:sz w:val="24"/>
                <w:szCs w:val="24"/>
              </w:rPr>
            </w:pPr>
            <w:r w:rsidRPr="005A79CD">
              <w:rPr>
                <w:rFonts w:ascii="Times New Roman" w:hAnsi="Times New Roman" w:cs="Times New Roman"/>
                <w:sz w:val="24"/>
                <w:szCs w:val="24"/>
                <w:lang w:val="en-US"/>
              </w:rPr>
              <w:t>I</w:t>
            </w:r>
            <w:r w:rsidRPr="005A79CD">
              <w:rPr>
                <w:rFonts w:ascii="Times New Roman" w:hAnsi="Times New Roman" w:cs="Times New Roman"/>
                <w:sz w:val="24"/>
                <w:szCs w:val="24"/>
              </w:rPr>
              <w:t xml:space="preserve"> квартал</w:t>
            </w:r>
          </w:p>
        </w:tc>
      </w:tr>
      <w:tr w:rsidR="00564B96" w:rsidRPr="005A79CD" w14:paraId="5F4763DB" w14:textId="77777777" w:rsidTr="00826043">
        <w:tc>
          <w:tcPr>
            <w:tcW w:w="574" w:type="dxa"/>
          </w:tcPr>
          <w:p w14:paraId="1047EDA4" w14:textId="4C9E15E3" w:rsidR="00564B96" w:rsidRPr="005A79CD" w:rsidRDefault="00564B96" w:rsidP="00564B96">
            <w:pPr>
              <w:spacing w:after="0" w:line="240" w:lineRule="auto"/>
              <w:jc w:val="center"/>
              <w:rPr>
                <w:rFonts w:ascii="Times New Roman" w:hAnsi="Times New Roman" w:cs="Times New Roman"/>
                <w:sz w:val="24"/>
                <w:szCs w:val="24"/>
              </w:rPr>
            </w:pPr>
            <w:r w:rsidRPr="005A79CD">
              <w:rPr>
                <w:rFonts w:ascii="Times New Roman" w:hAnsi="Times New Roman" w:cs="Times New Roman"/>
                <w:sz w:val="24"/>
                <w:szCs w:val="24"/>
              </w:rPr>
              <w:t>2</w:t>
            </w:r>
          </w:p>
        </w:tc>
        <w:tc>
          <w:tcPr>
            <w:tcW w:w="5543" w:type="dxa"/>
          </w:tcPr>
          <w:p w14:paraId="3274587D" w14:textId="5DBD7871" w:rsidR="00826043" w:rsidRPr="005A79CD" w:rsidRDefault="00564B96" w:rsidP="00564B96">
            <w:pPr>
              <w:spacing w:after="0" w:line="240" w:lineRule="auto"/>
              <w:jc w:val="both"/>
              <w:rPr>
                <w:rFonts w:ascii="Times New Roman" w:eastAsiaTheme="minorHAnsi" w:hAnsi="Times New Roman" w:cs="Times New Roman"/>
                <w:sz w:val="24"/>
                <w:szCs w:val="24"/>
                <w:lang w:eastAsia="en-US"/>
              </w:rPr>
            </w:pPr>
            <w:r w:rsidRPr="005A79CD">
              <w:rPr>
                <w:rFonts w:ascii="Times New Roman" w:eastAsiaTheme="minorHAnsi" w:hAnsi="Times New Roman" w:cs="Times New Roman"/>
                <w:sz w:val="24"/>
                <w:szCs w:val="24"/>
                <w:lang w:eastAsia="en-US"/>
              </w:rPr>
              <w:t>Проверка осуществления расходов бюджета Кугоейского</w:t>
            </w:r>
            <w:r w:rsidRPr="005A79CD">
              <w:rPr>
                <w:rFonts w:ascii="Times New Roman" w:hAnsi="Times New Roman" w:cs="Times New Roman"/>
                <w:sz w:val="24"/>
                <w:szCs w:val="24"/>
              </w:rPr>
              <w:t xml:space="preserve"> сельского поселения Крыловского района</w:t>
            </w:r>
            <w:r w:rsidRPr="005A79CD">
              <w:rPr>
                <w:rFonts w:ascii="Times New Roman" w:eastAsiaTheme="minorHAnsi" w:hAnsi="Times New Roman" w:cs="Times New Roman"/>
                <w:sz w:val="24"/>
                <w:szCs w:val="24"/>
                <w:lang w:eastAsia="en-US"/>
              </w:rPr>
              <w:t xml:space="preserve"> на реализацию мероприятий муниципальной программы «Развитие материально-технической базы администрации Кугоейского сельского поселения Крыловского района на 2023-2025 годы»</w:t>
            </w:r>
          </w:p>
        </w:tc>
        <w:tc>
          <w:tcPr>
            <w:tcW w:w="5082" w:type="dxa"/>
          </w:tcPr>
          <w:p w14:paraId="347377D2" w14:textId="6675C672" w:rsidR="00564B96" w:rsidRPr="005A79CD" w:rsidRDefault="00564B96" w:rsidP="00564B96">
            <w:pPr>
              <w:spacing w:after="0" w:line="240" w:lineRule="auto"/>
              <w:jc w:val="both"/>
              <w:rPr>
                <w:rFonts w:ascii="Times New Roman" w:hAnsi="Times New Roman" w:cs="Times New Roman"/>
                <w:sz w:val="24"/>
                <w:szCs w:val="24"/>
              </w:rPr>
            </w:pPr>
            <w:r w:rsidRPr="005A79CD">
              <w:rPr>
                <w:rFonts w:ascii="Times New Roman" w:hAnsi="Times New Roman" w:cs="Times New Roman"/>
                <w:sz w:val="24"/>
                <w:szCs w:val="24"/>
              </w:rPr>
              <w:t>Администрация Кугоейского сельского поселения Крыловского района</w:t>
            </w:r>
          </w:p>
        </w:tc>
        <w:tc>
          <w:tcPr>
            <w:tcW w:w="1852" w:type="dxa"/>
          </w:tcPr>
          <w:p w14:paraId="4CC886E9" w14:textId="3D2EEF46" w:rsidR="00564B96" w:rsidRPr="005A79CD" w:rsidRDefault="00564B96" w:rsidP="00564B96">
            <w:pPr>
              <w:spacing w:after="0" w:line="240" w:lineRule="auto"/>
              <w:ind w:right="-89"/>
              <w:jc w:val="center"/>
              <w:rPr>
                <w:rFonts w:ascii="Times New Roman" w:hAnsi="Times New Roman" w:cs="Times New Roman"/>
                <w:sz w:val="24"/>
                <w:szCs w:val="24"/>
              </w:rPr>
            </w:pPr>
            <w:r w:rsidRPr="005A79CD">
              <w:rPr>
                <w:rFonts w:ascii="Times New Roman" w:hAnsi="Times New Roman" w:cs="Times New Roman"/>
                <w:sz w:val="24"/>
                <w:szCs w:val="24"/>
              </w:rPr>
              <w:t>2025 год</w:t>
            </w:r>
          </w:p>
        </w:tc>
        <w:tc>
          <w:tcPr>
            <w:tcW w:w="1692" w:type="dxa"/>
          </w:tcPr>
          <w:p w14:paraId="43EC6765" w14:textId="77DC4FD5" w:rsidR="00564B96" w:rsidRPr="005A79CD" w:rsidRDefault="00564B96" w:rsidP="00564B96">
            <w:pPr>
              <w:spacing w:after="0" w:line="240" w:lineRule="auto"/>
              <w:jc w:val="center"/>
              <w:rPr>
                <w:rFonts w:ascii="Times New Roman" w:hAnsi="Times New Roman" w:cs="Times New Roman"/>
                <w:sz w:val="24"/>
                <w:szCs w:val="24"/>
              </w:rPr>
            </w:pPr>
            <w:r w:rsidRPr="005A79CD">
              <w:rPr>
                <w:rFonts w:ascii="Times New Roman" w:hAnsi="Times New Roman" w:cs="Times New Roman"/>
                <w:sz w:val="24"/>
                <w:szCs w:val="24"/>
                <w:lang w:val="en-US"/>
              </w:rPr>
              <w:t>I</w:t>
            </w:r>
            <w:r w:rsidRPr="005A79CD">
              <w:rPr>
                <w:rFonts w:ascii="Times New Roman" w:hAnsi="Times New Roman" w:cs="Times New Roman"/>
                <w:sz w:val="24"/>
                <w:szCs w:val="24"/>
              </w:rPr>
              <w:t xml:space="preserve"> квартал</w:t>
            </w:r>
          </w:p>
        </w:tc>
      </w:tr>
      <w:tr w:rsidR="00564B96" w:rsidRPr="005A79CD" w14:paraId="566BCF1C" w14:textId="77777777" w:rsidTr="00826043">
        <w:tc>
          <w:tcPr>
            <w:tcW w:w="574" w:type="dxa"/>
          </w:tcPr>
          <w:p w14:paraId="412A030F" w14:textId="6C4A5B44" w:rsidR="00564B96" w:rsidRPr="005A79CD" w:rsidRDefault="00564B96" w:rsidP="00564B96">
            <w:pPr>
              <w:spacing w:after="0" w:line="240" w:lineRule="auto"/>
              <w:jc w:val="center"/>
              <w:rPr>
                <w:rFonts w:ascii="Times New Roman" w:hAnsi="Times New Roman" w:cs="Times New Roman"/>
                <w:sz w:val="24"/>
                <w:szCs w:val="24"/>
              </w:rPr>
            </w:pPr>
            <w:r w:rsidRPr="005A79CD">
              <w:rPr>
                <w:rFonts w:ascii="Times New Roman" w:hAnsi="Times New Roman" w:cs="Times New Roman"/>
                <w:sz w:val="24"/>
                <w:szCs w:val="24"/>
              </w:rPr>
              <w:t>3</w:t>
            </w:r>
          </w:p>
        </w:tc>
        <w:tc>
          <w:tcPr>
            <w:tcW w:w="5543" w:type="dxa"/>
          </w:tcPr>
          <w:p w14:paraId="03C422C5" w14:textId="2E16B1E9" w:rsidR="00564B96" w:rsidRPr="005A79CD" w:rsidRDefault="00B07268" w:rsidP="00564B96">
            <w:pPr>
              <w:spacing w:after="0" w:line="240" w:lineRule="auto"/>
              <w:jc w:val="both"/>
              <w:rPr>
                <w:rFonts w:ascii="Times New Roman" w:eastAsiaTheme="minorHAnsi" w:hAnsi="Times New Roman" w:cs="Times New Roman"/>
                <w:sz w:val="24"/>
                <w:szCs w:val="24"/>
                <w:lang w:eastAsia="en-US"/>
              </w:rPr>
            </w:pPr>
            <w:r w:rsidRPr="005A79CD">
              <w:rPr>
                <w:rFonts w:ascii="Times New Roman" w:eastAsiaTheme="minorHAnsi" w:hAnsi="Times New Roman" w:cs="Times New Roman"/>
                <w:sz w:val="24"/>
                <w:szCs w:val="24"/>
                <w:lang w:eastAsia="en-US"/>
              </w:rPr>
              <w:t>Проверка осуществления расходов бюджета Новопашковского</w:t>
            </w:r>
            <w:r w:rsidRPr="005A79CD">
              <w:rPr>
                <w:rFonts w:ascii="Times New Roman" w:hAnsi="Times New Roman" w:cs="Times New Roman"/>
                <w:sz w:val="24"/>
                <w:szCs w:val="24"/>
              </w:rPr>
              <w:t xml:space="preserve"> сельского поселения Крыловского района</w:t>
            </w:r>
            <w:r w:rsidRPr="005A79CD">
              <w:rPr>
                <w:rFonts w:ascii="Times New Roman" w:eastAsiaTheme="minorHAnsi" w:hAnsi="Times New Roman" w:cs="Times New Roman"/>
                <w:sz w:val="24"/>
                <w:szCs w:val="24"/>
                <w:lang w:eastAsia="en-US"/>
              </w:rPr>
              <w:t xml:space="preserve"> на обеспечение выполнения функци</w:t>
            </w:r>
            <w:r w:rsidR="00A1462B" w:rsidRPr="005A79CD">
              <w:rPr>
                <w:rFonts w:ascii="Times New Roman" w:eastAsiaTheme="minorHAnsi" w:hAnsi="Times New Roman" w:cs="Times New Roman"/>
                <w:sz w:val="24"/>
                <w:szCs w:val="24"/>
                <w:lang w:eastAsia="en-US"/>
              </w:rPr>
              <w:t>и</w:t>
            </w:r>
            <w:r w:rsidRPr="005A79CD">
              <w:rPr>
                <w:rFonts w:ascii="Times New Roman" w:eastAsiaTheme="minorHAnsi" w:hAnsi="Times New Roman" w:cs="Times New Roman"/>
                <w:sz w:val="24"/>
                <w:szCs w:val="24"/>
                <w:lang w:eastAsia="en-US"/>
              </w:rPr>
              <w:t xml:space="preserve"> администрации </w:t>
            </w:r>
            <w:r w:rsidR="00BE155E" w:rsidRPr="005A79CD">
              <w:rPr>
                <w:rFonts w:ascii="Times New Roman" w:eastAsiaTheme="minorHAnsi" w:hAnsi="Times New Roman" w:cs="Times New Roman"/>
                <w:sz w:val="24"/>
                <w:szCs w:val="24"/>
                <w:lang w:eastAsia="en-US"/>
              </w:rPr>
              <w:t>Новопашковского</w:t>
            </w:r>
            <w:r w:rsidR="00BE155E" w:rsidRPr="005A79CD">
              <w:rPr>
                <w:rFonts w:ascii="Times New Roman" w:hAnsi="Times New Roman" w:cs="Times New Roman"/>
                <w:sz w:val="24"/>
                <w:szCs w:val="24"/>
              </w:rPr>
              <w:t xml:space="preserve"> </w:t>
            </w:r>
            <w:r w:rsidRPr="005A79CD">
              <w:rPr>
                <w:rFonts w:ascii="Times New Roman" w:hAnsi="Times New Roman" w:cs="Times New Roman"/>
                <w:sz w:val="24"/>
                <w:szCs w:val="24"/>
              </w:rPr>
              <w:t>сельского поселения Крыловского района</w:t>
            </w:r>
            <w:r w:rsidRPr="005A79CD">
              <w:rPr>
                <w:rFonts w:ascii="Times New Roman" w:eastAsiaTheme="minorHAnsi" w:hAnsi="Times New Roman" w:cs="Times New Roman"/>
                <w:sz w:val="24"/>
                <w:szCs w:val="24"/>
                <w:lang w:eastAsia="en-US"/>
              </w:rPr>
              <w:t xml:space="preserve"> по мероприятию</w:t>
            </w:r>
            <w:r w:rsidR="00834812" w:rsidRPr="005A79CD">
              <w:rPr>
                <w:rFonts w:ascii="Times New Roman" w:eastAsiaTheme="minorHAnsi" w:hAnsi="Times New Roman" w:cs="Times New Roman"/>
                <w:sz w:val="24"/>
                <w:szCs w:val="24"/>
                <w:lang w:eastAsia="en-US"/>
              </w:rPr>
              <w:t xml:space="preserve"> в области</w:t>
            </w:r>
            <w:r w:rsidRPr="005A79CD">
              <w:rPr>
                <w:rFonts w:ascii="Times New Roman" w:eastAsiaTheme="minorHAnsi" w:hAnsi="Times New Roman" w:cs="Times New Roman"/>
                <w:sz w:val="24"/>
                <w:szCs w:val="24"/>
                <w:lang w:eastAsia="en-US"/>
              </w:rPr>
              <w:t xml:space="preserve"> </w:t>
            </w:r>
            <w:r w:rsidR="00FB65B0" w:rsidRPr="005A79CD">
              <w:rPr>
                <w:rFonts w:ascii="Times New Roman" w:eastAsiaTheme="minorHAnsi" w:hAnsi="Times New Roman" w:cs="Times New Roman"/>
                <w:sz w:val="24"/>
                <w:szCs w:val="24"/>
                <w:lang w:eastAsia="en-US"/>
              </w:rPr>
              <w:t>благоустройств</w:t>
            </w:r>
            <w:r w:rsidR="00834812" w:rsidRPr="005A79CD">
              <w:rPr>
                <w:rFonts w:ascii="Times New Roman" w:eastAsiaTheme="minorHAnsi" w:hAnsi="Times New Roman" w:cs="Times New Roman"/>
                <w:sz w:val="24"/>
                <w:szCs w:val="24"/>
                <w:lang w:eastAsia="en-US"/>
              </w:rPr>
              <w:t>а</w:t>
            </w:r>
            <w:r w:rsidRPr="005A79CD">
              <w:rPr>
                <w:rFonts w:ascii="Times New Roman" w:eastAsiaTheme="minorHAnsi" w:hAnsi="Times New Roman" w:cs="Times New Roman"/>
                <w:sz w:val="24"/>
                <w:szCs w:val="24"/>
                <w:lang w:eastAsia="en-US"/>
              </w:rPr>
              <w:t xml:space="preserve"> и </w:t>
            </w:r>
            <w:r w:rsidR="00A1462B" w:rsidRPr="005A79CD">
              <w:rPr>
                <w:rFonts w:ascii="Times New Roman" w:eastAsiaTheme="minorHAnsi" w:hAnsi="Times New Roman" w:cs="Times New Roman"/>
                <w:sz w:val="24"/>
                <w:szCs w:val="24"/>
                <w:lang w:eastAsia="en-US"/>
              </w:rPr>
              <w:t>ее</w:t>
            </w:r>
            <w:r w:rsidRPr="005A79CD">
              <w:rPr>
                <w:rFonts w:ascii="Times New Roman" w:eastAsiaTheme="minorHAnsi" w:hAnsi="Times New Roman" w:cs="Times New Roman"/>
                <w:sz w:val="24"/>
                <w:szCs w:val="24"/>
                <w:lang w:eastAsia="en-US"/>
              </w:rPr>
              <w:t xml:space="preserve"> отражение в бюджетном учете</w:t>
            </w:r>
          </w:p>
        </w:tc>
        <w:tc>
          <w:tcPr>
            <w:tcW w:w="5082" w:type="dxa"/>
          </w:tcPr>
          <w:p w14:paraId="16767FF0" w14:textId="685BCCBA" w:rsidR="00564B96" w:rsidRPr="005A79CD" w:rsidRDefault="00564B96" w:rsidP="00564B96">
            <w:pPr>
              <w:spacing w:after="0" w:line="240" w:lineRule="auto"/>
              <w:jc w:val="both"/>
              <w:rPr>
                <w:rFonts w:ascii="Times New Roman" w:hAnsi="Times New Roman" w:cs="Times New Roman"/>
                <w:sz w:val="24"/>
                <w:szCs w:val="24"/>
              </w:rPr>
            </w:pPr>
            <w:r w:rsidRPr="005A79CD">
              <w:rPr>
                <w:rFonts w:ascii="Times New Roman" w:hAnsi="Times New Roman" w:cs="Times New Roman"/>
                <w:sz w:val="24"/>
                <w:szCs w:val="24"/>
              </w:rPr>
              <w:t>Администрация Новопашковского сельского поселения Крыловского района</w:t>
            </w:r>
          </w:p>
        </w:tc>
        <w:tc>
          <w:tcPr>
            <w:tcW w:w="1852" w:type="dxa"/>
          </w:tcPr>
          <w:p w14:paraId="4CE2C715" w14:textId="77777777" w:rsidR="00FD60EC" w:rsidRPr="005A79CD" w:rsidRDefault="00FD60EC" w:rsidP="00FD60EC">
            <w:pPr>
              <w:spacing w:after="0" w:line="240" w:lineRule="auto"/>
              <w:ind w:right="-89"/>
              <w:jc w:val="center"/>
              <w:rPr>
                <w:rFonts w:ascii="Times New Roman" w:hAnsi="Times New Roman" w:cs="Times New Roman"/>
                <w:sz w:val="24"/>
                <w:szCs w:val="24"/>
              </w:rPr>
            </w:pPr>
            <w:r w:rsidRPr="005A79CD">
              <w:rPr>
                <w:rFonts w:ascii="Times New Roman" w:hAnsi="Times New Roman" w:cs="Times New Roman"/>
                <w:sz w:val="24"/>
                <w:szCs w:val="24"/>
              </w:rPr>
              <w:t>2025, и (или)</w:t>
            </w:r>
          </w:p>
          <w:p w14:paraId="5B16DFA5" w14:textId="32FC5D5A" w:rsidR="00564B96" w:rsidRPr="005A79CD" w:rsidRDefault="00FD60EC" w:rsidP="00FD60EC">
            <w:pPr>
              <w:spacing w:after="0" w:line="240" w:lineRule="auto"/>
              <w:ind w:right="-89"/>
              <w:jc w:val="center"/>
              <w:rPr>
                <w:rFonts w:ascii="Times New Roman" w:hAnsi="Times New Roman" w:cs="Times New Roman"/>
                <w:sz w:val="24"/>
                <w:szCs w:val="24"/>
              </w:rPr>
            </w:pPr>
            <w:r w:rsidRPr="005A79CD">
              <w:rPr>
                <w:rFonts w:ascii="Times New Roman" w:hAnsi="Times New Roman" w:cs="Times New Roman"/>
                <w:sz w:val="24"/>
                <w:szCs w:val="24"/>
              </w:rPr>
              <w:t>истекший период 2026 года</w:t>
            </w:r>
          </w:p>
        </w:tc>
        <w:tc>
          <w:tcPr>
            <w:tcW w:w="1692" w:type="dxa"/>
          </w:tcPr>
          <w:p w14:paraId="178EA565" w14:textId="16008EB3" w:rsidR="00564B96" w:rsidRPr="005A79CD" w:rsidRDefault="00482DC0" w:rsidP="00564B96">
            <w:pPr>
              <w:spacing w:after="0" w:line="240" w:lineRule="auto"/>
              <w:jc w:val="center"/>
              <w:rPr>
                <w:rFonts w:ascii="Times New Roman" w:hAnsi="Times New Roman" w:cs="Times New Roman"/>
                <w:sz w:val="24"/>
                <w:szCs w:val="24"/>
              </w:rPr>
            </w:pPr>
            <w:r w:rsidRPr="005A79CD">
              <w:rPr>
                <w:rFonts w:ascii="Times New Roman" w:hAnsi="Times New Roman" w:cs="Times New Roman"/>
                <w:sz w:val="24"/>
                <w:szCs w:val="24"/>
                <w:lang w:val="en-US"/>
              </w:rPr>
              <w:t>II-</w:t>
            </w:r>
            <w:r w:rsidR="00CC422A" w:rsidRPr="005A79CD">
              <w:rPr>
                <w:rFonts w:ascii="Times New Roman" w:hAnsi="Times New Roman" w:cs="Times New Roman"/>
                <w:sz w:val="24"/>
                <w:szCs w:val="24"/>
                <w:lang w:val="en-US"/>
              </w:rPr>
              <w:t>III</w:t>
            </w:r>
            <w:r w:rsidR="00564B96" w:rsidRPr="005A79CD">
              <w:rPr>
                <w:rFonts w:ascii="Times New Roman" w:hAnsi="Times New Roman" w:cs="Times New Roman"/>
                <w:sz w:val="24"/>
                <w:szCs w:val="24"/>
              </w:rPr>
              <w:t xml:space="preserve"> квартал</w:t>
            </w:r>
          </w:p>
        </w:tc>
      </w:tr>
      <w:tr w:rsidR="008A223C" w:rsidRPr="005A79CD" w14:paraId="1DEF5FFA" w14:textId="77777777" w:rsidTr="00826043">
        <w:tc>
          <w:tcPr>
            <w:tcW w:w="574" w:type="dxa"/>
          </w:tcPr>
          <w:p w14:paraId="6E4CEC28" w14:textId="0341C5CD" w:rsidR="008A223C" w:rsidRPr="005A79CD" w:rsidRDefault="008A223C" w:rsidP="008A223C">
            <w:pPr>
              <w:spacing w:after="0" w:line="240" w:lineRule="auto"/>
              <w:jc w:val="center"/>
              <w:rPr>
                <w:rFonts w:ascii="Times New Roman" w:hAnsi="Times New Roman" w:cs="Times New Roman"/>
                <w:sz w:val="24"/>
                <w:szCs w:val="24"/>
              </w:rPr>
            </w:pPr>
            <w:r w:rsidRPr="005A79CD">
              <w:rPr>
                <w:rFonts w:ascii="Times New Roman" w:hAnsi="Times New Roman" w:cs="Times New Roman"/>
                <w:sz w:val="24"/>
                <w:szCs w:val="24"/>
              </w:rPr>
              <w:t>4</w:t>
            </w:r>
          </w:p>
        </w:tc>
        <w:tc>
          <w:tcPr>
            <w:tcW w:w="5543" w:type="dxa"/>
          </w:tcPr>
          <w:p w14:paraId="180CA4B5" w14:textId="495429D7" w:rsidR="008A223C" w:rsidRPr="005A79CD" w:rsidRDefault="008A223C" w:rsidP="008A223C">
            <w:pPr>
              <w:spacing w:after="0" w:line="240" w:lineRule="auto"/>
              <w:jc w:val="both"/>
              <w:rPr>
                <w:rFonts w:ascii="Times New Roman" w:eastAsiaTheme="minorHAnsi" w:hAnsi="Times New Roman" w:cs="Times New Roman"/>
                <w:sz w:val="24"/>
                <w:szCs w:val="24"/>
                <w:lang w:eastAsia="en-US"/>
              </w:rPr>
            </w:pPr>
            <w:r w:rsidRPr="005A79CD">
              <w:rPr>
                <w:rFonts w:ascii="Times New Roman" w:eastAsiaTheme="minorHAnsi" w:hAnsi="Times New Roman" w:cs="Times New Roman"/>
                <w:sz w:val="24"/>
                <w:szCs w:val="24"/>
                <w:lang w:eastAsia="en-US"/>
              </w:rPr>
              <w:t>Проверка осуществления расходов бюджета Шевченковского</w:t>
            </w:r>
            <w:r w:rsidRPr="005A79CD">
              <w:rPr>
                <w:rFonts w:ascii="Times New Roman" w:hAnsi="Times New Roman" w:cs="Times New Roman"/>
                <w:sz w:val="24"/>
                <w:szCs w:val="24"/>
              </w:rPr>
              <w:t xml:space="preserve"> сельского поселения Крыловского </w:t>
            </w:r>
            <w:r w:rsidR="00DB6EA0" w:rsidRPr="005A79CD">
              <w:rPr>
                <w:rFonts w:ascii="Times New Roman" w:hAnsi="Times New Roman" w:cs="Times New Roman"/>
                <w:sz w:val="24"/>
                <w:szCs w:val="24"/>
              </w:rPr>
              <w:t>муниципального района Краснодарского края</w:t>
            </w:r>
            <w:r w:rsidR="00DB6EA0" w:rsidRPr="005A79CD">
              <w:rPr>
                <w:rFonts w:ascii="Times New Roman" w:eastAsiaTheme="minorHAnsi" w:hAnsi="Times New Roman" w:cs="Times New Roman"/>
                <w:sz w:val="24"/>
                <w:szCs w:val="24"/>
                <w:lang w:eastAsia="en-US"/>
              </w:rPr>
              <w:t xml:space="preserve"> </w:t>
            </w:r>
            <w:r w:rsidRPr="005A79CD">
              <w:rPr>
                <w:rFonts w:ascii="Times New Roman" w:eastAsiaTheme="minorHAnsi" w:hAnsi="Times New Roman" w:cs="Times New Roman"/>
                <w:sz w:val="24"/>
                <w:szCs w:val="24"/>
                <w:lang w:eastAsia="en-US"/>
              </w:rPr>
              <w:t xml:space="preserve">на </w:t>
            </w:r>
            <w:r w:rsidRPr="005A79CD">
              <w:rPr>
                <w:rFonts w:ascii="Times New Roman" w:eastAsiaTheme="minorHAnsi" w:hAnsi="Times New Roman" w:cs="Times New Roman"/>
                <w:sz w:val="24"/>
                <w:szCs w:val="24"/>
                <w:lang w:eastAsia="en-US"/>
              </w:rPr>
              <w:lastRenderedPageBreak/>
              <w:t>реализацию мероприятий муниципальной программы «Благоустройство села Шевченковского»</w:t>
            </w:r>
          </w:p>
        </w:tc>
        <w:tc>
          <w:tcPr>
            <w:tcW w:w="5082" w:type="dxa"/>
          </w:tcPr>
          <w:p w14:paraId="38177611" w14:textId="6D084D50" w:rsidR="008A223C" w:rsidRPr="005A79CD" w:rsidRDefault="008A223C" w:rsidP="008A223C">
            <w:pPr>
              <w:spacing w:after="0" w:line="240" w:lineRule="auto"/>
              <w:jc w:val="both"/>
              <w:rPr>
                <w:rFonts w:ascii="Times New Roman" w:hAnsi="Times New Roman" w:cs="Times New Roman"/>
                <w:sz w:val="24"/>
                <w:szCs w:val="24"/>
              </w:rPr>
            </w:pPr>
            <w:r w:rsidRPr="005A79CD">
              <w:rPr>
                <w:rFonts w:ascii="Times New Roman" w:hAnsi="Times New Roman" w:cs="Times New Roman"/>
                <w:sz w:val="24"/>
                <w:szCs w:val="24"/>
              </w:rPr>
              <w:lastRenderedPageBreak/>
              <w:t>Администрация Шевченковского сельского поселения Крыловского муниципального района Краснодарского края</w:t>
            </w:r>
          </w:p>
        </w:tc>
        <w:tc>
          <w:tcPr>
            <w:tcW w:w="1852" w:type="dxa"/>
          </w:tcPr>
          <w:p w14:paraId="77193A7F" w14:textId="6DA0F92F" w:rsidR="008A223C" w:rsidRPr="005A79CD" w:rsidRDefault="008A223C" w:rsidP="008A223C">
            <w:pPr>
              <w:spacing w:after="0" w:line="240" w:lineRule="auto"/>
              <w:ind w:right="-89"/>
              <w:jc w:val="center"/>
              <w:rPr>
                <w:rFonts w:ascii="Times New Roman" w:hAnsi="Times New Roman" w:cs="Times New Roman"/>
                <w:sz w:val="24"/>
                <w:szCs w:val="24"/>
              </w:rPr>
            </w:pPr>
            <w:r w:rsidRPr="005A79CD">
              <w:rPr>
                <w:rFonts w:ascii="Times New Roman" w:hAnsi="Times New Roman" w:cs="Times New Roman"/>
                <w:sz w:val="24"/>
                <w:szCs w:val="24"/>
              </w:rPr>
              <w:t>2025 год</w:t>
            </w:r>
          </w:p>
        </w:tc>
        <w:tc>
          <w:tcPr>
            <w:tcW w:w="1692" w:type="dxa"/>
          </w:tcPr>
          <w:p w14:paraId="5BB0702D" w14:textId="486CB435" w:rsidR="00CC422A" w:rsidRPr="005A79CD" w:rsidRDefault="00771149" w:rsidP="00CC422A">
            <w:pPr>
              <w:spacing w:after="0" w:line="240" w:lineRule="auto"/>
              <w:jc w:val="center"/>
              <w:rPr>
                <w:rFonts w:ascii="Times New Roman" w:hAnsi="Times New Roman" w:cs="Times New Roman"/>
                <w:sz w:val="24"/>
                <w:szCs w:val="24"/>
              </w:rPr>
            </w:pPr>
            <w:r w:rsidRPr="005A79CD">
              <w:rPr>
                <w:rFonts w:ascii="Times New Roman" w:hAnsi="Times New Roman" w:cs="Times New Roman"/>
                <w:sz w:val="24"/>
                <w:szCs w:val="24"/>
              </w:rPr>
              <w:t>Ш-</w:t>
            </w:r>
            <w:r w:rsidR="00CC422A" w:rsidRPr="005A79CD">
              <w:rPr>
                <w:rFonts w:ascii="Times New Roman" w:hAnsi="Times New Roman" w:cs="Times New Roman"/>
                <w:sz w:val="24"/>
                <w:szCs w:val="24"/>
                <w:lang w:val="en-US"/>
              </w:rPr>
              <w:t>IV</w:t>
            </w:r>
            <w:r w:rsidR="00CC422A" w:rsidRPr="005A79CD">
              <w:rPr>
                <w:rFonts w:ascii="Times New Roman" w:hAnsi="Times New Roman" w:cs="Times New Roman"/>
                <w:sz w:val="24"/>
                <w:szCs w:val="24"/>
              </w:rPr>
              <w:t xml:space="preserve"> квартал</w:t>
            </w:r>
          </w:p>
          <w:p w14:paraId="1DE60F8D" w14:textId="59779588" w:rsidR="008A223C" w:rsidRPr="005A79CD" w:rsidRDefault="008A223C" w:rsidP="008A223C">
            <w:pPr>
              <w:spacing w:after="0" w:line="240" w:lineRule="auto"/>
              <w:jc w:val="center"/>
              <w:rPr>
                <w:rFonts w:ascii="Times New Roman" w:hAnsi="Times New Roman" w:cs="Times New Roman"/>
                <w:sz w:val="24"/>
                <w:szCs w:val="24"/>
              </w:rPr>
            </w:pPr>
          </w:p>
        </w:tc>
      </w:tr>
      <w:tr w:rsidR="00992561" w:rsidRPr="005A79CD" w14:paraId="33F6EDDC" w14:textId="77777777" w:rsidTr="00826043">
        <w:tc>
          <w:tcPr>
            <w:tcW w:w="574" w:type="dxa"/>
          </w:tcPr>
          <w:p w14:paraId="68A96B8E" w14:textId="1EFA7681" w:rsidR="00992561" w:rsidRPr="005A79CD" w:rsidRDefault="00992561" w:rsidP="008A223C">
            <w:pPr>
              <w:spacing w:after="0" w:line="240" w:lineRule="auto"/>
              <w:jc w:val="center"/>
              <w:rPr>
                <w:rFonts w:ascii="Times New Roman" w:hAnsi="Times New Roman" w:cs="Times New Roman"/>
                <w:sz w:val="24"/>
                <w:szCs w:val="24"/>
              </w:rPr>
            </w:pPr>
            <w:r w:rsidRPr="005A79CD">
              <w:rPr>
                <w:rFonts w:ascii="Times New Roman" w:hAnsi="Times New Roman" w:cs="Times New Roman"/>
                <w:sz w:val="24"/>
                <w:szCs w:val="24"/>
              </w:rPr>
              <w:t>5</w:t>
            </w:r>
          </w:p>
        </w:tc>
        <w:tc>
          <w:tcPr>
            <w:tcW w:w="5543" w:type="dxa"/>
          </w:tcPr>
          <w:p w14:paraId="46901D7F" w14:textId="0323EF84" w:rsidR="00992561" w:rsidRPr="005A79CD" w:rsidRDefault="00992561" w:rsidP="008A223C">
            <w:pPr>
              <w:spacing w:after="0" w:line="240" w:lineRule="auto"/>
              <w:jc w:val="both"/>
              <w:rPr>
                <w:rFonts w:ascii="Times New Roman" w:eastAsiaTheme="minorHAnsi" w:hAnsi="Times New Roman" w:cs="Times New Roman"/>
                <w:sz w:val="24"/>
                <w:szCs w:val="24"/>
                <w:lang w:eastAsia="en-US"/>
              </w:rPr>
            </w:pPr>
            <w:r w:rsidRPr="005A79CD">
              <w:rPr>
                <w:rFonts w:ascii="Times New Roman" w:eastAsiaTheme="minorHAnsi" w:hAnsi="Times New Roman" w:cs="Times New Roman"/>
                <w:sz w:val="24"/>
                <w:szCs w:val="24"/>
                <w:lang w:eastAsia="en-US"/>
              </w:rPr>
              <w:t>Проверка финансово-хозяйственной деятельности объекта контроля</w:t>
            </w:r>
          </w:p>
        </w:tc>
        <w:tc>
          <w:tcPr>
            <w:tcW w:w="5082" w:type="dxa"/>
          </w:tcPr>
          <w:p w14:paraId="21C87518" w14:textId="5F58E180" w:rsidR="00992561" w:rsidRPr="005A79CD" w:rsidRDefault="00992561" w:rsidP="008A223C">
            <w:pPr>
              <w:spacing w:after="0" w:line="240" w:lineRule="auto"/>
              <w:jc w:val="both"/>
              <w:rPr>
                <w:rFonts w:ascii="Times New Roman" w:hAnsi="Times New Roman" w:cs="Times New Roman"/>
                <w:sz w:val="24"/>
                <w:szCs w:val="24"/>
              </w:rPr>
            </w:pPr>
            <w:r w:rsidRPr="005A79CD">
              <w:rPr>
                <w:rFonts w:ascii="Times New Roman" w:hAnsi="Times New Roman" w:cs="Times New Roman"/>
                <w:sz w:val="24"/>
                <w:szCs w:val="24"/>
              </w:rPr>
              <w:t>Муниципальное бюджетное учреждение дополнительного образования спортивная школа станицы Крыловской муниципального образования Крыловский район</w:t>
            </w:r>
          </w:p>
        </w:tc>
        <w:tc>
          <w:tcPr>
            <w:tcW w:w="1852" w:type="dxa"/>
          </w:tcPr>
          <w:p w14:paraId="1999136E" w14:textId="77777777" w:rsidR="00992561" w:rsidRPr="005A79CD" w:rsidRDefault="00992561" w:rsidP="00992561">
            <w:pPr>
              <w:spacing w:after="0" w:line="240" w:lineRule="auto"/>
              <w:ind w:right="-89"/>
              <w:jc w:val="center"/>
              <w:rPr>
                <w:rFonts w:ascii="Times New Roman" w:hAnsi="Times New Roman" w:cs="Times New Roman"/>
                <w:sz w:val="24"/>
                <w:szCs w:val="24"/>
              </w:rPr>
            </w:pPr>
            <w:r w:rsidRPr="005A79CD">
              <w:rPr>
                <w:rFonts w:ascii="Times New Roman" w:hAnsi="Times New Roman" w:cs="Times New Roman"/>
                <w:sz w:val="24"/>
                <w:szCs w:val="24"/>
              </w:rPr>
              <w:t>2025, и (или)</w:t>
            </w:r>
          </w:p>
          <w:p w14:paraId="2240D909" w14:textId="208B1743" w:rsidR="00992561" w:rsidRPr="005A79CD" w:rsidRDefault="00992561" w:rsidP="00992561">
            <w:pPr>
              <w:spacing w:after="0" w:line="240" w:lineRule="auto"/>
              <w:ind w:right="-89"/>
              <w:jc w:val="center"/>
              <w:rPr>
                <w:rFonts w:ascii="Times New Roman" w:hAnsi="Times New Roman" w:cs="Times New Roman"/>
                <w:sz w:val="24"/>
                <w:szCs w:val="24"/>
              </w:rPr>
            </w:pPr>
            <w:r w:rsidRPr="005A79CD">
              <w:rPr>
                <w:rFonts w:ascii="Times New Roman" w:hAnsi="Times New Roman" w:cs="Times New Roman"/>
                <w:sz w:val="24"/>
                <w:szCs w:val="24"/>
              </w:rPr>
              <w:t>истекший период 2026 года</w:t>
            </w:r>
          </w:p>
        </w:tc>
        <w:tc>
          <w:tcPr>
            <w:tcW w:w="1692" w:type="dxa"/>
          </w:tcPr>
          <w:p w14:paraId="05039E06" w14:textId="77777777" w:rsidR="00992561" w:rsidRPr="005A79CD" w:rsidRDefault="00992561" w:rsidP="00992561">
            <w:pPr>
              <w:spacing w:after="0" w:line="240" w:lineRule="auto"/>
              <w:jc w:val="center"/>
              <w:rPr>
                <w:rFonts w:ascii="Times New Roman" w:hAnsi="Times New Roman" w:cs="Times New Roman"/>
                <w:sz w:val="24"/>
                <w:szCs w:val="24"/>
              </w:rPr>
            </w:pPr>
            <w:r w:rsidRPr="005A79CD">
              <w:rPr>
                <w:rFonts w:ascii="Times New Roman" w:hAnsi="Times New Roman" w:cs="Times New Roman"/>
                <w:sz w:val="24"/>
                <w:szCs w:val="24"/>
                <w:lang w:val="en-US"/>
              </w:rPr>
              <w:t>IV</w:t>
            </w:r>
            <w:r w:rsidRPr="005A79CD">
              <w:rPr>
                <w:rFonts w:ascii="Times New Roman" w:hAnsi="Times New Roman" w:cs="Times New Roman"/>
                <w:sz w:val="24"/>
                <w:szCs w:val="24"/>
              </w:rPr>
              <w:t xml:space="preserve"> квартал</w:t>
            </w:r>
          </w:p>
          <w:p w14:paraId="2CD2F467" w14:textId="77777777" w:rsidR="00992561" w:rsidRPr="005A79CD" w:rsidRDefault="00992561" w:rsidP="00CC422A">
            <w:pPr>
              <w:spacing w:after="0" w:line="240" w:lineRule="auto"/>
              <w:jc w:val="center"/>
              <w:rPr>
                <w:rFonts w:ascii="Times New Roman" w:hAnsi="Times New Roman" w:cs="Times New Roman"/>
                <w:sz w:val="24"/>
                <w:szCs w:val="24"/>
              </w:rPr>
            </w:pPr>
          </w:p>
        </w:tc>
      </w:tr>
      <w:tr w:rsidR="00EF74D1" w:rsidRPr="005A79CD" w14:paraId="4E50B8D0" w14:textId="77777777" w:rsidTr="00826043">
        <w:tc>
          <w:tcPr>
            <w:tcW w:w="574" w:type="dxa"/>
          </w:tcPr>
          <w:p w14:paraId="66020D58" w14:textId="0040A049" w:rsidR="00EF74D1" w:rsidRPr="005A79CD" w:rsidRDefault="00992561" w:rsidP="008A223C">
            <w:pPr>
              <w:spacing w:after="0" w:line="240" w:lineRule="auto"/>
              <w:jc w:val="center"/>
              <w:rPr>
                <w:rFonts w:ascii="Times New Roman" w:hAnsi="Times New Roman" w:cs="Times New Roman"/>
                <w:sz w:val="24"/>
                <w:szCs w:val="24"/>
              </w:rPr>
            </w:pPr>
            <w:r w:rsidRPr="005A79CD">
              <w:rPr>
                <w:rFonts w:ascii="Times New Roman" w:hAnsi="Times New Roman" w:cs="Times New Roman"/>
                <w:sz w:val="24"/>
                <w:szCs w:val="24"/>
              </w:rPr>
              <w:t>6</w:t>
            </w:r>
          </w:p>
        </w:tc>
        <w:tc>
          <w:tcPr>
            <w:tcW w:w="5543" w:type="dxa"/>
          </w:tcPr>
          <w:p w14:paraId="77C6E0B3" w14:textId="0A3BA315" w:rsidR="00EF74D1" w:rsidRPr="005A79CD" w:rsidRDefault="00EF74D1" w:rsidP="008A223C">
            <w:pPr>
              <w:spacing w:after="0" w:line="240" w:lineRule="auto"/>
              <w:jc w:val="both"/>
              <w:rPr>
                <w:rFonts w:ascii="Times New Roman" w:eastAsiaTheme="minorHAnsi" w:hAnsi="Times New Roman" w:cs="Times New Roman"/>
                <w:sz w:val="24"/>
                <w:szCs w:val="24"/>
                <w:lang w:eastAsia="en-US"/>
              </w:rPr>
            </w:pPr>
            <w:r w:rsidRPr="005A79CD">
              <w:rPr>
                <w:rFonts w:ascii="Times New Roman" w:eastAsiaTheme="minorHAnsi" w:hAnsi="Times New Roman" w:cs="Times New Roman"/>
                <w:sz w:val="24"/>
                <w:szCs w:val="24"/>
                <w:lang w:eastAsia="en-US"/>
              </w:rPr>
              <w:t>Проверка осуществления расходов бюджета Крыловского</w:t>
            </w:r>
            <w:r w:rsidRPr="005A79CD">
              <w:rPr>
                <w:rFonts w:ascii="Times New Roman" w:hAnsi="Times New Roman" w:cs="Times New Roman"/>
                <w:sz w:val="24"/>
                <w:szCs w:val="24"/>
              </w:rPr>
              <w:t xml:space="preserve"> сельского поселения Крыловского района</w:t>
            </w:r>
            <w:r w:rsidRPr="005A79CD">
              <w:rPr>
                <w:rFonts w:ascii="Times New Roman" w:eastAsiaTheme="minorHAnsi" w:hAnsi="Times New Roman" w:cs="Times New Roman"/>
                <w:sz w:val="24"/>
                <w:szCs w:val="24"/>
                <w:lang w:eastAsia="en-US"/>
              </w:rPr>
              <w:t xml:space="preserve"> на реализацию мероприятий муниципальной программы «</w:t>
            </w:r>
            <w:r w:rsidRPr="005A79CD">
              <w:rPr>
                <w:rFonts w:ascii="Times New Roman" w:hAnsi="Times New Roman" w:cs="Times New Roman"/>
                <w:sz w:val="24"/>
                <w:szCs w:val="24"/>
              </w:rPr>
              <w:t>Развитие массового спорта в Крыловском сельском поселении на 2025 год»</w:t>
            </w:r>
          </w:p>
        </w:tc>
        <w:tc>
          <w:tcPr>
            <w:tcW w:w="5082" w:type="dxa"/>
          </w:tcPr>
          <w:p w14:paraId="23A73D46" w14:textId="3CFC5169" w:rsidR="00EF74D1" w:rsidRPr="005A79CD" w:rsidRDefault="00EF74D1" w:rsidP="008A223C">
            <w:pPr>
              <w:spacing w:after="0" w:line="240" w:lineRule="auto"/>
              <w:jc w:val="both"/>
              <w:rPr>
                <w:rFonts w:ascii="Times New Roman" w:hAnsi="Times New Roman" w:cs="Times New Roman"/>
                <w:sz w:val="24"/>
                <w:szCs w:val="24"/>
              </w:rPr>
            </w:pPr>
            <w:r w:rsidRPr="005A79CD">
              <w:rPr>
                <w:rFonts w:ascii="Times New Roman" w:hAnsi="Times New Roman" w:cs="Times New Roman"/>
                <w:sz w:val="24"/>
                <w:szCs w:val="24"/>
              </w:rPr>
              <w:t>Администрация Крыловского сельского поселения Крыловского района</w:t>
            </w:r>
          </w:p>
        </w:tc>
        <w:tc>
          <w:tcPr>
            <w:tcW w:w="1852" w:type="dxa"/>
          </w:tcPr>
          <w:p w14:paraId="61E65ED9" w14:textId="31CEAAAB" w:rsidR="00EF74D1" w:rsidRPr="005A79CD" w:rsidRDefault="00EF74D1" w:rsidP="008A223C">
            <w:pPr>
              <w:spacing w:after="0" w:line="240" w:lineRule="auto"/>
              <w:ind w:right="-89"/>
              <w:jc w:val="center"/>
              <w:rPr>
                <w:rFonts w:ascii="Times New Roman" w:hAnsi="Times New Roman" w:cs="Times New Roman"/>
                <w:sz w:val="24"/>
                <w:szCs w:val="24"/>
              </w:rPr>
            </w:pPr>
            <w:r w:rsidRPr="005A79CD">
              <w:rPr>
                <w:rFonts w:ascii="Times New Roman" w:hAnsi="Times New Roman" w:cs="Times New Roman"/>
                <w:sz w:val="24"/>
                <w:szCs w:val="24"/>
              </w:rPr>
              <w:t>2025 год</w:t>
            </w:r>
          </w:p>
        </w:tc>
        <w:tc>
          <w:tcPr>
            <w:tcW w:w="1692" w:type="dxa"/>
          </w:tcPr>
          <w:p w14:paraId="23707B3B" w14:textId="77777777" w:rsidR="00771149" w:rsidRPr="005A79CD" w:rsidRDefault="00771149" w:rsidP="00771149">
            <w:pPr>
              <w:spacing w:after="0" w:line="240" w:lineRule="auto"/>
              <w:jc w:val="center"/>
              <w:rPr>
                <w:rFonts w:ascii="Times New Roman" w:hAnsi="Times New Roman" w:cs="Times New Roman"/>
                <w:sz w:val="24"/>
                <w:szCs w:val="24"/>
              </w:rPr>
            </w:pPr>
            <w:r w:rsidRPr="005A79CD">
              <w:rPr>
                <w:rFonts w:ascii="Times New Roman" w:hAnsi="Times New Roman" w:cs="Times New Roman"/>
                <w:sz w:val="24"/>
                <w:szCs w:val="24"/>
                <w:lang w:val="en-US"/>
              </w:rPr>
              <w:t>IV</w:t>
            </w:r>
            <w:r w:rsidRPr="005A79CD">
              <w:rPr>
                <w:rFonts w:ascii="Times New Roman" w:hAnsi="Times New Roman" w:cs="Times New Roman"/>
                <w:sz w:val="24"/>
                <w:szCs w:val="24"/>
              </w:rPr>
              <w:t xml:space="preserve"> квартал</w:t>
            </w:r>
          </w:p>
          <w:p w14:paraId="5DD1A26B" w14:textId="2D34533D" w:rsidR="00EF74D1" w:rsidRPr="005A79CD" w:rsidRDefault="00EF74D1" w:rsidP="008A223C">
            <w:pPr>
              <w:spacing w:after="0" w:line="240" w:lineRule="auto"/>
              <w:jc w:val="center"/>
              <w:rPr>
                <w:rFonts w:ascii="Times New Roman" w:hAnsi="Times New Roman" w:cs="Times New Roman"/>
                <w:sz w:val="24"/>
                <w:szCs w:val="24"/>
              </w:rPr>
            </w:pPr>
          </w:p>
        </w:tc>
      </w:tr>
      <w:tr w:rsidR="008A223C" w:rsidRPr="005A79CD" w14:paraId="4FD88155" w14:textId="77777777" w:rsidTr="00826043">
        <w:tc>
          <w:tcPr>
            <w:tcW w:w="574" w:type="dxa"/>
          </w:tcPr>
          <w:p w14:paraId="64EC7C41" w14:textId="3D7A0394" w:rsidR="008A223C" w:rsidRPr="005A79CD" w:rsidRDefault="00992561" w:rsidP="008A223C">
            <w:pPr>
              <w:spacing w:after="0" w:line="240" w:lineRule="auto"/>
              <w:jc w:val="center"/>
              <w:rPr>
                <w:rFonts w:ascii="Times New Roman" w:hAnsi="Times New Roman" w:cs="Times New Roman"/>
                <w:sz w:val="24"/>
                <w:szCs w:val="24"/>
              </w:rPr>
            </w:pPr>
            <w:r w:rsidRPr="005A79CD">
              <w:rPr>
                <w:rFonts w:ascii="Times New Roman" w:hAnsi="Times New Roman" w:cs="Times New Roman"/>
                <w:sz w:val="24"/>
                <w:szCs w:val="24"/>
              </w:rPr>
              <w:t>7</w:t>
            </w:r>
          </w:p>
        </w:tc>
        <w:tc>
          <w:tcPr>
            <w:tcW w:w="5543" w:type="dxa"/>
          </w:tcPr>
          <w:p w14:paraId="5F67AF37" w14:textId="07B31B07" w:rsidR="008A223C" w:rsidRPr="005A79CD" w:rsidRDefault="008A223C" w:rsidP="008A223C">
            <w:pPr>
              <w:spacing w:after="0" w:line="240" w:lineRule="auto"/>
              <w:jc w:val="both"/>
              <w:rPr>
                <w:rFonts w:ascii="Times New Roman" w:hAnsi="Times New Roman" w:cs="Times New Roman"/>
                <w:color w:val="EE0000"/>
                <w:sz w:val="24"/>
                <w:szCs w:val="24"/>
                <w:shd w:val="clear" w:color="auto" w:fill="FFFFFF"/>
              </w:rPr>
            </w:pPr>
            <w:r w:rsidRPr="005A79CD">
              <w:rPr>
                <w:rFonts w:ascii="Times New Roman" w:eastAsiaTheme="minorHAnsi" w:hAnsi="Times New Roman" w:cs="Times New Roman"/>
                <w:sz w:val="24"/>
                <w:szCs w:val="24"/>
                <w:lang w:eastAsia="en-US"/>
              </w:rPr>
              <w:t>Проверка осуществления расходов бюджета Октябрьского</w:t>
            </w:r>
            <w:r w:rsidRPr="005A79CD">
              <w:rPr>
                <w:rFonts w:ascii="Times New Roman" w:hAnsi="Times New Roman" w:cs="Times New Roman"/>
                <w:sz w:val="24"/>
                <w:szCs w:val="24"/>
              </w:rPr>
              <w:t xml:space="preserve"> сельского поселения Крыловского района</w:t>
            </w:r>
            <w:r w:rsidRPr="005A79CD">
              <w:rPr>
                <w:rFonts w:ascii="Times New Roman" w:eastAsiaTheme="minorHAnsi" w:hAnsi="Times New Roman" w:cs="Times New Roman"/>
                <w:sz w:val="24"/>
                <w:szCs w:val="24"/>
                <w:lang w:eastAsia="en-US"/>
              </w:rPr>
              <w:t xml:space="preserve"> на </w:t>
            </w:r>
            <w:r w:rsidR="00EC5938" w:rsidRPr="005A79CD">
              <w:rPr>
                <w:rFonts w:ascii="Times New Roman" w:eastAsiaTheme="minorHAnsi" w:hAnsi="Times New Roman" w:cs="Times New Roman"/>
                <w:sz w:val="24"/>
                <w:szCs w:val="24"/>
                <w:lang w:eastAsia="en-US"/>
              </w:rPr>
              <w:t xml:space="preserve">обеспечение выполнения функции администрации </w:t>
            </w:r>
            <w:r w:rsidR="00EC5938" w:rsidRPr="005A79CD">
              <w:rPr>
                <w:rFonts w:ascii="Times New Roman" w:hAnsi="Times New Roman" w:cs="Times New Roman"/>
                <w:sz w:val="24"/>
                <w:szCs w:val="24"/>
              </w:rPr>
              <w:t>Октябрьского сельского поселения Крыловского района</w:t>
            </w:r>
            <w:r w:rsidR="00EC5938" w:rsidRPr="005A79CD">
              <w:rPr>
                <w:rFonts w:ascii="Times New Roman" w:eastAsiaTheme="minorHAnsi" w:hAnsi="Times New Roman" w:cs="Times New Roman"/>
                <w:sz w:val="24"/>
                <w:szCs w:val="24"/>
                <w:lang w:eastAsia="en-US"/>
              </w:rPr>
              <w:t xml:space="preserve"> по мероприятию в области спорта и физической культуры и ее отражение в бюджетном учете </w:t>
            </w:r>
          </w:p>
        </w:tc>
        <w:tc>
          <w:tcPr>
            <w:tcW w:w="5082" w:type="dxa"/>
          </w:tcPr>
          <w:p w14:paraId="27B9B683" w14:textId="3C9D92D7" w:rsidR="008A223C" w:rsidRPr="005A79CD" w:rsidRDefault="008A223C" w:rsidP="008A223C">
            <w:pPr>
              <w:pStyle w:val="af0"/>
              <w:tabs>
                <w:tab w:val="left" w:pos="993"/>
              </w:tabs>
              <w:spacing w:after="0" w:line="240" w:lineRule="auto"/>
              <w:ind w:left="0"/>
              <w:jc w:val="both"/>
              <w:rPr>
                <w:rFonts w:ascii="Times New Roman" w:hAnsi="Times New Roman"/>
                <w:color w:val="EE0000"/>
                <w:sz w:val="24"/>
                <w:szCs w:val="24"/>
              </w:rPr>
            </w:pPr>
            <w:r w:rsidRPr="005A79CD">
              <w:rPr>
                <w:rFonts w:ascii="Times New Roman" w:hAnsi="Times New Roman"/>
                <w:sz w:val="24"/>
                <w:szCs w:val="24"/>
              </w:rPr>
              <w:t>Администрация Октябрьского сельского поселения Крыловского района</w:t>
            </w:r>
          </w:p>
        </w:tc>
        <w:tc>
          <w:tcPr>
            <w:tcW w:w="1852" w:type="dxa"/>
          </w:tcPr>
          <w:p w14:paraId="12EEDD99" w14:textId="77777777" w:rsidR="008A223C" w:rsidRPr="005A79CD" w:rsidRDefault="008A223C" w:rsidP="008A223C">
            <w:pPr>
              <w:spacing w:after="0" w:line="240" w:lineRule="auto"/>
              <w:ind w:right="-89"/>
              <w:jc w:val="center"/>
              <w:rPr>
                <w:rFonts w:ascii="Times New Roman" w:hAnsi="Times New Roman" w:cs="Times New Roman"/>
                <w:sz w:val="24"/>
                <w:szCs w:val="24"/>
              </w:rPr>
            </w:pPr>
            <w:r w:rsidRPr="005A79CD">
              <w:rPr>
                <w:rFonts w:ascii="Times New Roman" w:hAnsi="Times New Roman" w:cs="Times New Roman"/>
                <w:sz w:val="24"/>
                <w:szCs w:val="24"/>
              </w:rPr>
              <w:t>2025, и (или)</w:t>
            </w:r>
          </w:p>
          <w:p w14:paraId="1A9B77CA" w14:textId="70B7F7C4" w:rsidR="008A223C" w:rsidRPr="005A79CD" w:rsidRDefault="008A223C" w:rsidP="008A223C">
            <w:pPr>
              <w:spacing w:after="0" w:line="240" w:lineRule="auto"/>
              <w:ind w:right="-89"/>
              <w:jc w:val="center"/>
              <w:rPr>
                <w:rFonts w:ascii="Times New Roman" w:hAnsi="Times New Roman" w:cs="Times New Roman"/>
                <w:color w:val="EE0000"/>
                <w:sz w:val="24"/>
                <w:szCs w:val="24"/>
              </w:rPr>
            </w:pPr>
            <w:r w:rsidRPr="005A79CD">
              <w:rPr>
                <w:rFonts w:ascii="Times New Roman" w:hAnsi="Times New Roman" w:cs="Times New Roman"/>
                <w:sz w:val="24"/>
                <w:szCs w:val="24"/>
              </w:rPr>
              <w:t>истекший период 2026 года</w:t>
            </w:r>
          </w:p>
        </w:tc>
        <w:tc>
          <w:tcPr>
            <w:tcW w:w="1692" w:type="dxa"/>
          </w:tcPr>
          <w:p w14:paraId="30F99DA7" w14:textId="77777777" w:rsidR="008A223C" w:rsidRPr="005A79CD" w:rsidRDefault="008A223C" w:rsidP="008A223C">
            <w:pPr>
              <w:spacing w:after="0" w:line="240" w:lineRule="auto"/>
              <w:jc w:val="center"/>
              <w:rPr>
                <w:rFonts w:ascii="Times New Roman" w:hAnsi="Times New Roman" w:cs="Times New Roman"/>
                <w:sz w:val="24"/>
                <w:szCs w:val="24"/>
              </w:rPr>
            </w:pPr>
            <w:r w:rsidRPr="005A79CD">
              <w:rPr>
                <w:rFonts w:ascii="Times New Roman" w:hAnsi="Times New Roman" w:cs="Times New Roman"/>
                <w:sz w:val="24"/>
                <w:szCs w:val="24"/>
                <w:lang w:val="en-US"/>
              </w:rPr>
              <w:t>IV</w:t>
            </w:r>
            <w:r w:rsidRPr="005A79CD">
              <w:rPr>
                <w:rFonts w:ascii="Times New Roman" w:hAnsi="Times New Roman" w:cs="Times New Roman"/>
                <w:sz w:val="24"/>
                <w:szCs w:val="24"/>
              </w:rPr>
              <w:t xml:space="preserve"> квартал</w:t>
            </w:r>
          </w:p>
          <w:p w14:paraId="594F3CB3" w14:textId="77777777" w:rsidR="008A223C" w:rsidRPr="005A79CD" w:rsidRDefault="008A223C" w:rsidP="008A223C">
            <w:pPr>
              <w:spacing w:after="0" w:line="240" w:lineRule="auto"/>
              <w:jc w:val="center"/>
              <w:rPr>
                <w:rFonts w:ascii="Times New Roman" w:hAnsi="Times New Roman" w:cs="Times New Roman"/>
                <w:color w:val="EE0000"/>
                <w:sz w:val="24"/>
                <w:szCs w:val="24"/>
                <w:lang w:val="en-US"/>
              </w:rPr>
            </w:pPr>
          </w:p>
        </w:tc>
      </w:tr>
      <w:tr w:rsidR="00CC5B97" w:rsidRPr="005A79CD" w14:paraId="37858FF6" w14:textId="77777777" w:rsidTr="00826043">
        <w:tc>
          <w:tcPr>
            <w:tcW w:w="574" w:type="dxa"/>
          </w:tcPr>
          <w:p w14:paraId="6E41B521" w14:textId="3F63D80F" w:rsidR="00CC5B97" w:rsidRPr="005A79CD" w:rsidRDefault="00992561" w:rsidP="00CC5B97">
            <w:pPr>
              <w:spacing w:after="0" w:line="240" w:lineRule="auto"/>
              <w:jc w:val="center"/>
              <w:rPr>
                <w:rFonts w:ascii="Times New Roman" w:hAnsi="Times New Roman" w:cs="Times New Roman"/>
                <w:sz w:val="24"/>
                <w:szCs w:val="24"/>
              </w:rPr>
            </w:pPr>
            <w:r w:rsidRPr="005A79CD">
              <w:rPr>
                <w:rFonts w:ascii="Times New Roman" w:hAnsi="Times New Roman" w:cs="Times New Roman"/>
                <w:sz w:val="24"/>
                <w:szCs w:val="24"/>
              </w:rPr>
              <w:t>8</w:t>
            </w:r>
          </w:p>
        </w:tc>
        <w:tc>
          <w:tcPr>
            <w:tcW w:w="5543" w:type="dxa"/>
          </w:tcPr>
          <w:p w14:paraId="69CEA600" w14:textId="7FE9FF26" w:rsidR="00CC5B97" w:rsidRPr="005A79CD" w:rsidRDefault="00CC5B97" w:rsidP="00CC5B97">
            <w:pPr>
              <w:spacing w:after="0" w:line="240" w:lineRule="auto"/>
              <w:jc w:val="both"/>
              <w:rPr>
                <w:rFonts w:ascii="Times New Roman" w:hAnsi="Times New Roman" w:cs="Times New Roman"/>
                <w:color w:val="EE0000"/>
                <w:sz w:val="24"/>
                <w:szCs w:val="24"/>
                <w:shd w:val="clear" w:color="auto" w:fill="FFFFFF"/>
              </w:rPr>
            </w:pPr>
            <w:r w:rsidRPr="005A79CD">
              <w:rPr>
                <w:rFonts w:ascii="Times New Roman" w:eastAsiaTheme="minorHAnsi" w:hAnsi="Times New Roman" w:cs="Times New Roman"/>
                <w:sz w:val="24"/>
                <w:szCs w:val="24"/>
                <w:lang w:eastAsia="en-US"/>
              </w:rPr>
              <w:t>Проверка осуществления расходов бюджета Новосергиевского</w:t>
            </w:r>
            <w:r w:rsidRPr="005A79CD">
              <w:rPr>
                <w:rFonts w:ascii="Times New Roman" w:hAnsi="Times New Roman" w:cs="Times New Roman"/>
                <w:sz w:val="24"/>
                <w:szCs w:val="24"/>
              </w:rPr>
              <w:t xml:space="preserve"> сельского поселения Крыловского района</w:t>
            </w:r>
            <w:r w:rsidRPr="005A79CD">
              <w:rPr>
                <w:rFonts w:ascii="Times New Roman" w:eastAsiaTheme="minorHAnsi" w:hAnsi="Times New Roman" w:cs="Times New Roman"/>
                <w:sz w:val="24"/>
                <w:szCs w:val="24"/>
                <w:lang w:eastAsia="en-US"/>
              </w:rPr>
              <w:t xml:space="preserve"> на реализацию мероприятий муниципальной программы «Развитие водоснабжения Новосергиевского сельского поселения Крыловского района на 2025-2027 годы»</w:t>
            </w:r>
          </w:p>
        </w:tc>
        <w:tc>
          <w:tcPr>
            <w:tcW w:w="5082" w:type="dxa"/>
          </w:tcPr>
          <w:p w14:paraId="37C3474F" w14:textId="3EBAE2F5" w:rsidR="00CC5B97" w:rsidRPr="005A79CD" w:rsidRDefault="00CC5B97" w:rsidP="00CC5B97">
            <w:pPr>
              <w:pStyle w:val="af0"/>
              <w:tabs>
                <w:tab w:val="left" w:pos="993"/>
              </w:tabs>
              <w:spacing w:after="0" w:line="240" w:lineRule="auto"/>
              <w:ind w:left="0"/>
              <w:jc w:val="both"/>
              <w:rPr>
                <w:rFonts w:ascii="Times New Roman" w:hAnsi="Times New Roman"/>
                <w:sz w:val="24"/>
                <w:szCs w:val="24"/>
              </w:rPr>
            </w:pPr>
            <w:r w:rsidRPr="005A79CD">
              <w:rPr>
                <w:rFonts w:ascii="Times New Roman" w:hAnsi="Times New Roman"/>
                <w:sz w:val="24"/>
                <w:szCs w:val="24"/>
              </w:rPr>
              <w:t>Администрация Новосергиевского сельского поселения Крыловского района</w:t>
            </w:r>
          </w:p>
        </w:tc>
        <w:tc>
          <w:tcPr>
            <w:tcW w:w="1852" w:type="dxa"/>
          </w:tcPr>
          <w:p w14:paraId="0480FC15" w14:textId="77777777" w:rsidR="00CC5B97" w:rsidRPr="005A79CD" w:rsidRDefault="00CC5B97" w:rsidP="00CC5B97">
            <w:pPr>
              <w:spacing w:after="0" w:line="240" w:lineRule="auto"/>
              <w:ind w:right="-89"/>
              <w:jc w:val="center"/>
              <w:rPr>
                <w:rFonts w:ascii="Times New Roman" w:hAnsi="Times New Roman" w:cs="Times New Roman"/>
                <w:sz w:val="24"/>
                <w:szCs w:val="24"/>
              </w:rPr>
            </w:pPr>
            <w:r w:rsidRPr="005A79CD">
              <w:rPr>
                <w:rFonts w:ascii="Times New Roman" w:hAnsi="Times New Roman" w:cs="Times New Roman"/>
                <w:sz w:val="24"/>
                <w:szCs w:val="24"/>
              </w:rPr>
              <w:t>2025, и (или)</w:t>
            </w:r>
          </w:p>
          <w:p w14:paraId="59937E76" w14:textId="63536866" w:rsidR="00CC5B97" w:rsidRPr="005A79CD" w:rsidRDefault="00CC5B97" w:rsidP="00CC5B97">
            <w:pPr>
              <w:spacing w:after="0" w:line="240" w:lineRule="auto"/>
              <w:ind w:right="-89"/>
              <w:jc w:val="center"/>
              <w:rPr>
                <w:rFonts w:ascii="Times New Roman" w:hAnsi="Times New Roman" w:cs="Times New Roman"/>
                <w:sz w:val="24"/>
                <w:szCs w:val="24"/>
              </w:rPr>
            </w:pPr>
            <w:r w:rsidRPr="005A79CD">
              <w:rPr>
                <w:rFonts w:ascii="Times New Roman" w:hAnsi="Times New Roman" w:cs="Times New Roman"/>
                <w:sz w:val="24"/>
                <w:szCs w:val="24"/>
              </w:rPr>
              <w:t>истекший период 2026 года</w:t>
            </w:r>
          </w:p>
        </w:tc>
        <w:tc>
          <w:tcPr>
            <w:tcW w:w="1692" w:type="dxa"/>
          </w:tcPr>
          <w:p w14:paraId="45372D34" w14:textId="2C0942DE" w:rsidR="00CC5B97" w:rsidRPr="005A79CD" w:rsidRDefault="00CC5B97" w:rsidP="00CC5B97">
            <w:pPr>
              <w:spacing w:after="0" w:line="240" w:lineRule="auto"/>
              <w:jc w:val="center"/>
              <w:rPr>
                <w:rFonts w:ascii="Times New Roman" w:hAnsi="Times New Roman" w:cs="Times New Roman"/>
                <w:sz w:val="24"/>
                <w:szCs w:val="24"/>
              </w:rPr>
            </w:pPr>
            <w:r w:rsidRPr="005A79CD">
              <w:rPr>
                <w:rFonts w:ascii="Times New Roman" w:hAnsi="Times New Roman" w:cs="Times New Roman"/>
                <w:sz w:val="24"/>
                <w:szCs w:val="24"/>
                <w:lang w:val="en-US"/>
              </w:rPr>
              <w:t>IV</w:t>
            </w:r>
            <w:r w:rsidRPr="005A79CD">
              <w:rPr>
                <w:rFonts w:ascii="Times New Roman" w:hAnsi="Times New Roman" w:cs="Times New Roman"/>
                <w:sz w:val="24"/>
                <w:szCs w:val="24"/>
              </w:rPr>
              <w:t xml:space="preserve"> квартал </w:t>
            </w:r>
          </w:p>
          <w:p w14:paraId="0A6749C4" w14:textId="2DC1FAF3" w:rsidR="00CC5B97" w:rsidRPr="005A79CD" w:rsidRDefault="00CC5B97" w:rsidP="00CC5B97">
            <w:pPr>
              <w:spacing w:after="0" w:line="240" w:lineRule="auto"/>
              <w:jc w:val="center"/>
              <w:rPr>
                <w:rFonts w:ascii="Times New Roman" w:hAnsi="Times New Roman" w:cs="Times New Roman"/>
                <w:sz w:val="24"/>
                <w:szCs w:val="24"/>
              </w:rPr>
            </w:pPr>
          </w:p>
        </w:tc>
      </w:tr>
    </w:tbl>
    <w:p w14:paraId="3EAC4420" w14:textId="77777777" w:rsidR="0075017A" w:rsidRDefault="0075017A" w:rsidP="0075017A">
      <w:pPr>
        <w:spacing w:after="0" w:line="240" w:lineRule="auto"/>
        <w:ind w:left="-142" w:right="-31"/>
        <w:jc w:val="both"/>
        <w:rPr>
          <w:rFonts w:ascii="Times New Roman" w:hAnsi="Times New Roman" w:cs="Times New Roman"/>
          <w:color w:val="EE0000"/>
          <w:sz w:val="16"/>
          <w:szCs w:val="16"/>
        </w:rPr>
      </w:pPr>
    </w:p>
    <w:p w14:paraId="1B58EE05" w14:textId="77777777" w:rsidR="0035288D" w:rsidRPr="00FF41EE" w:rsidRDefault="0035288D" w:rsidP="0075017A">
      <w:pPr>
        <w:spacing w:after="0" w:line="240" w:lineRule="auto"/>
        <w:ind w:left="-142" w:right="-31"/>
        <w:jc w:val="both"/>
        <w:rPr>
          <w:rFonts w:ascii="Times New Roman" w:hAnsi="Times New Roman" w:cs="Times New Roman"/>
          <w:color w:val="EE0000"/>
          <w:sz w:val="16"/>
          <w:szCs w:val="16"/>
        </w:rPr>
      </w:pPr>
    </w:p>
    <w:p w14:paraId="640989AD" w14:textId="11E147E3" w:rsidR="009146CB" w:rsidRPr="0075017A" w:rsidRDefault="00C37C10" w:rsidP="0075017A">
      <w:pPr>
        <w:spacing w:after="0" w:line="240" w:lineRule="auto"/>
        <w:ind w:left="-142" w:right="-31"/>
        <w:jc w:val="both"/>
        <w:rPr>
          <w:rFonts w:ascii="Times New Roman" w:hAnsi="Times New Roman" w:cs="Times New Roman"/>
          <w:sz w:val="28"/>
          <w:szCs w:val="28"/>
        </w:rPr>
      </w:pPr>
      <w:r w:rsidRPr="0075017A">
        <w:rPr>
          <w:rFonts w:ascii="Times New Roman" w:hAnsi="Times New Roman" w:cs="Times New Roman"/>
          <w:sz w:val="28"/>
          <w:szCs w:val="28"/>
        </w:rPr>
        <w:t>Главный</w:t>
      </w:r>
      <w:r w:rsidR="009146CB" w:rsidRPr="0075017A">
        <w:rPr>
          <w:rFonts w:ascii="Times New Roman" w:hAnsi="Times New Roman" w:cs="Times New Roman"/>
          <w:sz w:val="28"/>
          <w:szCs w:val="28"/>
        </w:rPr>
        <w:t xml:space="preserve"> специалист                                                                                                                        </w:t>
      </w:r>
      <w:r w:rsidR="006D3CBC" w:rsidRPr="0075017A">
        <w:rPr>
          <w:rFonts w:ascii="Times New Roman" w:hAnsi="Times New Roman" w:cs="Times New Roman"/>
          <w:sz w:val="28"/>
          <w:szCs w:val="28"/>
        </w:rPr>
        <w:t xml:space="preserve">                   </w:t>
      </w:r>
      <w:r w:rsidR="00476FCE" w:rsidRPr="0075017A">
        <w:rPr>
          <w:rFonts w:ascii="Times New Roman" w:hAnsi="Times New Roman" w:cs="Times New Roman"/>
          <w:sz w:val="28"/>
          <w:szCs w:val="28"/>
        </w:rPr>
        <w:t xml:space="preserve">   </w:t>
      </w:r>
      <w:r w:rsidR="006D3CBC" w:rsidRPr="0075017A">
        <w:rPr>
          <w:rFonts w:ascii="Times New Roman" w:hAnsi="Times New Roman" w:cs="Times New Roman"/>
          <w:sz w:val="28"/>
          <w:szCs w:val="28"/>
        </w:rPr>
        <w:t xml:space="preserve"> </w:t>
      </w:r>
      <w:r w:rsidR="009146CB" w:rsidRPr="0075017A">
        <w:rPr>
          <w:rFonts w:ascii="Times New Roman" w:hAnsi="Times New Roman" w:cs="Times New Roman"/>
          <w:sz w:val="28"/>
          <w:szCs w:val="28"/>
        </w:rPr>
        <w:t xml:space="preserve"> </w:t>
      </w:r>
      <w:r w:rsidR="00044894" w:rsidRPr="0075017A">
        <w:rPr>
          <w:rFonts w:ascii="Times New Roman" w:hAnsi="Times New Roman" w:cs="Times New Roman"/>
          <w:sz w:val="28"/>
          <w:szCs w:val="28"/>
        </w:rPr>
        <w:t xml:space="preserve">   </w:t>
      </w:r>
      <w:r w:rsidR="00B20A0E" w:rsidRPr="0075017A">
        <w:rPr>
          <w:rFonts w:ascii="Times New Roman" w:hAnsi="Times New Roman" w:cs="Times New Roman"/>
          <w:sz w:val="28"/>
          <w:szCs w:val="28"/>
        </w:rPr>
        <w:t xml:space="preserve">    </w:t>
      </w:r>
      <w:r w:rsidR="00044894" w:rsidRPr="0075017A">
        <w:rPr>
          <w:rFonts w:ascii="Times New Roman" w:hAnsi="Times New Roman" w:cs="Times New Roman"/>
          <w:sz w:val="28"/>
          <w:szCs w:val="28"/>
        </w:rPr>
        <w:t xml:space="preserve"> </w:t>
      </w:r>
      <w:r w:rsidR="009146CB" w:rsidRPr="0075017A">
        <w:rPr>
          <w:rFonts w:ascii="Times New Roman" w:hAnsi="Times New Roman" w:cs="Times New Roman"/>
          <w:sz w:val="28"/>
          <w:szCs w:val="28"/>
        </w:rPr>
        <w:t xml:space="preserve">Ю.Н. </w:t>
      </w:r>
      <w:r w:rsidR="00B20A0E" w:rsidRPr="0075017A">
        <w:rPr>
          <w:rFonts w:ascii="Times New Roman" w:hAnsi="Times New Roman" w:cs="Times New Roman"/>
          <w:sz w:val="28"/>
          <w:szCs w:val="28"/>
        </w:rPr>
        <w:t>Радько</w:t>
      </w:r>
      <w:r w:rsidR="00695782">
        <w:rPr>
          <w:rFonts w:ascii="Times New Roman" w:hAnsi="Times New Roman" w:cs="Times New Roman"/>
          <w:sz w:val="28"/>
          <w:szCs w:val="28"/>
        </w:rPr>
        <w:t>»</w:t>
      </w:r>
    </w:p>
    <w:sectPr w:rsidR="009146CB" w:rsidRPr="0075017A" w:rsidSect="00826043">
      <w:headerReference w:type="default" r:id="rId7"/>
      <w:pgSz w:w="16838" w:h="11906" w:orient="landscape"/>
      <w:pgMar w:top="1134" w:right="567" w:bottom="709"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FE428" w14:textId="77777777" w:rsidR="00CB0B5A" w:rsidRDefault="00CB0B5A" w:rsidP="006E2C79">
      <w:pPr>
        <w:spacing w:after="0" w:line="240" w:lineRule="auto"/>
      </w:pPr>
      <w:r>
        <w:separator/>
      </w:r>
    </w:p>
  </w:endnote>
  <w:endnote w:type="continuationSeparator" w:id="0">
    <w:p w14:paraId="45AA29CC" w14:textId="77777777" w:rsidR="00CB0B5A" w:rsidRDefault="00CB0B5A" w:rsidP="006E2C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FD835" w14:textId="77777777" w:rsidR="00CB0B5A" w:rsidRDefault="00CB0B5A" w:rsidP="006E2C79">
      <w:pPr>
        <w:spacing w:after="0" w:line="240" w:lineRule="auto"/>
      </w:pPr>
      <w:r>
        <w:separator/>
      </w:r>
    </w:p>
  </w:footnote>
  <w:footnote w:type="continuationSeparator" w:id="0">
    <w:p w14:paraId="6913F001" w14:textId="77777777" w:rsidR="00CB0B5A" w:rsidRDefault="00CB0B5A" w:rsidP="006E2C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455658"/>
      <w:docPartObj>
        <w:docPartGallery w:val="Page Numbers (Top of Page)"/>
        <w:docPartUnique/>
      </w:docPartObj>
    </w:sdtPr>
    <w:sdtEndPr>
      <w:rPr>
        <w:rFonts w:ascii="Times New Roman" w:hAnsi="Times New Roman" w:cs="Times New Roman"/>
      </w:rPr>
    </w:sdtEndPr>
    <w:sdtContent>
      <w:p w14:paraId="59C5438E" w14:textId="2403B0C9" w:rsidR="006E2C79" w:rsidRPr="00C6297A" w:rsidRDefault="006E2C79">
        <w:pPr>
          <w:pStyle w:val="a7"/>
          <w:jc w:val="center"/>
          <w:rPr>
            <w:rFonts w:ascii="Times New Roman" w:hAnsi="Times New Roman" w:cs="Times New Roman"/>
          </w:rPr>
        </w:pPr>
        <w:r w:rsidRPr="00C6297A">
          <w:rPr>
            <w:rFonts w:ascii="Times New Roman" w:hAnsi="Times New Roman" w:cs="Times New Roman"/>
          </w:rPr>
          <w:fldChar w:fldCharType="begin"/>
        </w:r>
        <w:r w:rsidRPr="00C6297A">
          <w:rPr>
            <w:rFonts w:ascii="Times New Roman" w:hAnsi="Times New Roman" w:cs="Times New Roman"/>
          </w:rPr>
          <w:instrText>PAGE   \* MERGEFORMAT</w:instrText>
        </w:r>
        <w:r w:rsidRPr="00C6297A">
          <w:rPr>
            <w:rFonts w:ascii="Times New Roman" w:hAnsi="Times New Roman" w:cs="Times New Roman"/>
          </w:rPr>
          <w:fldChar w:fldCharType="separate"/>
        </w:r>
        <w:r w:rsidRPr="00C6297A">
          <w:rPr>
            <w:rFonts w:ascii="Times New Roman" w:hAnsi="Times New Roman" w:cs="Times New Roman"/>
          </w:rPr>
          <w:t>2</w:t>
        </w:r>
        <w:r w:rsidRPr="00C6297A">
          <w:rPr>
            <w:rFonts w:ascii="Times New Roman" w:hAnsi="Times New Roman" w:cs="Times New Roman"/>
          </w:rPr>
          <w:fldChar w:fldCharType="end"/>
        </w:r>
      </w:p>
    </w:sdtContent>
  </w:sdt>
  <w:p w14:paraId="6EA027AF" w14:textId="77777777" w:rsidR="006E2C79" w:rsidRDefault="006E2C7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F394E"/>
    <w:multiLevelType w:val="hybridMultilevel"/>
    <w:tmpl w:val="DF4282EA"/>
    <w:lvl w:ilvl="0" w:tplc="DD66400A">
      <w:start w:val="1"/>
      <w:numFmt w:val="decimal"/>
      <w:lvlText w:val="%1)"/>
      <w:lvlJc w:val="left"/>
      <w:pPr>
        <w:ind w:left="720" w:hanging="360"/>
      </w:pPr>
      <w:rPr>
        <w:rFonts w:ascii="Times New Roman" w:hAnsi="Times New Roman" w:cs="Times New Roman" w:hint="default"/>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3375392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039"/>
    <w:rsid w:val="00003D2E"/>
    <w:rsid w:val="00010091"/>
    <w:rsid w:val="000110CD"/>
    <w:rsid w:val="000125D5"/>
    <w:rsid w:val="0001292C"/>
    <w:rsid w:val="00012E50"/>
    <w:rsid w:val="000239F4"/>
    <w:rsid w:val="00024887"/>
    <w:rsid w:val="00024F38"/>
    <w:rsid w:val="00037E08"/>
    <w:rsid w:val="00040929"/>
    <w:rsid w:val="00044338"/>
    <w:rsid w:val="00044894"/>
    <w:rsid w:val="00052D53"/>
    <w:rsid w:val="000536FE"/>
    <w:rsid w:val="000608FA"/>
    <w:rsid w:val="00076A68"/>
    <w:rsid w:val="000812D7"/>
    <w:rsid w:val="000828A2"/>
    <w:rsid w:val="00093E1A"/>
    <w:rsid w:val="000A5698"/>
    <w:rsid w:val="000C2124"/>
    <w:rsid w:val="000D685D"/>
    <w:rsid w:val="000E0273"/>
    <w:rsid w:val="000E0789"/>
    <w:rsid w:val="000E07C2"/>
    <w:rsid w:val="000F21F4"/>
    <w:rsid w:val="00106632"/>
    <w:rsid w:val="00123377"/>
    <w:rsid w:val="001253DE"/>
    <w:rsid w:val="001348A2"/>
    <w:rsid w:val="00141DBE"/>
    <w:rsid w:val="001604CF"/>
    <w:rsid w:val="00170FB9"/>
    <w:rsid w:val="00176F7A"/>
    <w:rsid w:val="00181799"/>
    <w:rsid w:val="001A044D"/>
    <w:rsid w:val="001A14B2"/>
    <w:rsid w:val="001C0056"/>
    <w:rsid w:val="001C0CCF"/>
    <w:rsid w:val="001C7042"/>
    <w:rsid w:val="001E0A27"/>
    <w:rsid w:val="001E2A63"/>
    <w:rsid w:val="001F6414"/>
    <w:rsid w:val="00205FC0"/>
    <w:rsid w:val="00212DA2"/>
    <w:rsid w:val="0022134F"/>
    <w:rsid w:val="002320F7"/>
    <w:rsid w:val="00236700"/>
    <w:rsid w:val="00253BAE"/>
    <w:rsid w:val="00254C9C"/>
    <w:rsid w:val="0028312D"/>
    <w:rsid w:val="002870D0"/>
    <w:rsid w:val="002929BD"/>
    <w:rsid w:val="00293B4E"/>
    <w:rsid w:val="002A3F3F"/>
    <w:rsid w:val="002A6B4F"/>
    <w:rsid w:val="002A7772"/>
    <w:rsid w:val="002B0CA4"/>
    <w:rsid w:val="002D207A"/>
    <w:rsid w:val="002D227E"/>
    <w:rsid w:val="002D4D55"/>
    <w:rsid w:val="002E0401"/>
    <w:rsid w:val="002E67E1"/>
    <w:rsid w:val="00320CE6"/>
    <w:rsid w:val="00344F7D"/>
    <w:rsid w:val="0035288D"/>
    <w:rsid w:val="00353068"/>
    <w:rsid w:val="0035503D"/>
    <w:rsid w:val="003602AE"/>
    <w:rsid w:val="00367B50"/>
    <w:rsid w:val="00376521"/>
    <w:rsid w:val="0037761B"/>
    <w:rsid w:val="00397C3D"/>
    <w:rsid w:val="00397EC3"/>
    <w:rsid w:val="003A2609"/>
    <w:rsid w:val="003B4F08"/>
    <w:rsid w:val="003B5235"/>
    <w:rsid w:val="003D73DF"/>
    <w:rsid w:val="003D7BA1"/>
    <w:rsid w:val="003E1F86"/>
    <w:rsid w:val="0040662B"/>
    <w:rsid w:val="0041126D"/>
    <w:rsid w:val="00424912"/>
    <w:rsid w:val="004262E0"/>
    <w:rsid w:val="00452A1F"/>
    <w:rsid w:val="00476123"/>
    <w:rsid w:val="00476FCE"/>
    <w:rsid w:val="00482DC0"/>
    <w:rsid w:val="00485B22"/>
    <w:rsid w:val="004B6CF5"/>
    <w:rsid w:val="004C0F33"/>
    <w:rsid w:val="004E3CA6"/>
    <w:rsid w:val="004E61C8"/>
    <w:rsid w:val="0050249E"/>
    <w:rsid w:val="00514CAE"/>
    <w:rsid w:val="00521D93"/>
    <w:rsid w:val="00535268"/>
    <w:rsid w:val="0055173B"/>
    <w:rsid w:val="005524AC"/>
    <w:rsid w:val="005555D7"/>
    <w:rsid w:val="0056007F"/>
    <w:rsid w:val="00561689"/>
    <w:rsid w:val="00564B96"/>
    <w:rsid w:val="00567B7F"/>
    <w:rsid w:val="00572B03"/>
    <w:rsid w:val="00573181"/>
    <w:rsid w:val="00574ACB"/>
    <w:rsid w:val="0057607C"/>
    <w:rsid w:val="00584BB4"/>
    <w:rsid w:val="00592DB4"/>
    <w:rsid w:val="005A256B"/>
    <w:rsid w:val="005A79CD"/>
    <w:rsid w:val="005B2C5D"/>
    <w:rsid w:val="005C118D"/>
    <w:rsid w:val="005C172C"/>
    <w:rsid w:val="005C2F32"/>
    <w:rsid w:val="005D0386"/>
    <w:rsid w:val="005D3D35"/>
    <w:rsid w:val="005D4FE9"/>
    <w:rsid w:val="005F0D6A"/>
    <w:rsid w:val="0060012E"/>
    <w:rsid w:val="00600444"/>
    <w:rsid w:val="0061528C"/>
    <w:rsid w:val="00623595"/>
    <w:rsid w:val="0064069B"/>
    <w:rsid w:val="00644CCF"/>
    <w:rsid w:val="00670DF7"/>
    <w:rsid w:val="00681B42"/>
    <w:rsid w:val="006847F4"/>
    <w:rsid w:val="006940FB"/>
    <w:rsid w:val="00695782"/>
    <w:rsid w:val="006A3705"/>
    <w:rsid w:val="006B7012"/>
    <w:rsid w:val="006C183E"/>
    <w:rsid w:val="006C492A"/>
    <w:rsid w:val="006D18F3"/>
    <w:rsid w:val="006D3CBC"/>
    <w:rsid w:val="006E2C79"/>
    <w:rsid w:val="006E302F"/>
    <w:rsid w:val="006E5514"/>
    <w:rsid w:val="006E606D"/>
    <w:rsid w:val="007109E9"/>
    <w:rsid w:val="00711540"/>
    <w:rsid w:val="007143A4"/>
    <w:rsid w:val="00727AAF"/>
    <w:rsid w:val="00730981"/>
    <w:rsid w:val="007323AE"/>
    <w:rsid w:val="00732A08"/>
    <w:rsid w:val="00732C4B"/>
    <w:rsid w:val="00736337"/>
    <w:rsid w:val="0075017A"/>
    <w:rsid w:val="00771149"/>
    <w:rsid w:val="00792673"/>
    <w:rsid w:val="007A18C4"/>
    <w:rsid w:val="007A2981"/>
    <w:rsid w:val="007A2E4B"/>
    <w:rsid w:val="007B576D"/>
    <w:rsid w:val="007B6D7B"/>
    <w:rsid w:val="007C10B2"/>
    <w:rsid w:val="007C1772"/>
    <w:rsid w:val="007C26D7"/>
    <w:rsid w:val="007C57AD"/>
    <w:rsid w:val="007C7797"/>
    <w:rsid w:val="007E06A5"/>
    <w:rsid w:val="007E44D3"/>
    <w:rsid w:val="007F1E3F"/>
    <w:rsid w:val="007F28D7"/>
    <w:rsid w:val="007F7FDD"/>
    <w:rsid w:val="00802223"/>
    <w:rsid w:val="0080302A"/>
    <w:rsid w:val="008210E9"/>
    <w:rsid w:val="00825E68"/>
    <w:rsid w:val="00826043"/>
    <w:rsid w:val="00827070"/>
    <w:rsid w:val="00830932"/>
    <w:rsid w:val="00834812"/>
    <w:rsid w:val="00843F70"/>
    <w:rsid w:val="00855754"/>
    <w:rsid w:val="008844CA"/>
    <w:rsid w:val="008875E2"/>
    <w:rsid w:val="008A223C"/>
    <w:rsid w:val="008D5AEA"/>
    <w:rsid w:val="008D7772"/>
    <w:rsid w:val="008E77EF"/>
    <w:rsid w:val="008F1ACB"/>
    <w:rsid w:val="0090105A"/>
    <w:rsid w:val="00907F52"/>
    <w:rsid w:val="00910141"/>
    <w:rsid w:val="009142E2"/>
    <w:rsid w:val="009146CB"/>
    <w:rsid w:val="00922E44"/>
    <w:rsid w:val="009255A3"/>
    <w:rsid w:val="00926D2B"/>
    <w:rsid w:val="00962407"/>
    <w:rsid w:val="00970039"/>
    <w:rsid w:val="00981A40"/>
    <w:rsid w:val="00992561"/>
    <w:rsid w:val="00995ED8"/>
    <w:rsid w:val="009A3AD4"/>
    <w:rsid w:val="009A5BE8"/>
    <w:rsid w:val="009B2745"/>
    <w:rsid w:val="009C0C35"/>
    <w:rsid w:val="009C1788"/>
    <w:rsid w:val="009C5224"/>
    <w:rsid w:val="009D1D47"/>
    <w:rsid w:val="009F7445"/>
    <w:rsid w:val="00A10D4B"/>
    <w:rsid w:val="00A1462B"/>
    <w:rsid w:val="00A40758"/>
    <w:rsid w:val="00A85BC9"/>
    <w:rsid w:val="00A97716"/>
    <w:rsid w:val="00AA086A"/>
    <w:rsid w:val="00AA4AF0"/>
    <w:rsid w:val="00AA5858"/>
    <w:rsid w:val="00AA765C"/>
    <w:rsid w:val="00AB3BA9"/>
    <w:rsid w:val="00AB7595"/>
    <w:rsid w:val="00AC6C59"/>
    <w:rsid w:val="00AC7AD4"/>
    <w:rsid w:val="00AD1139"/>
    <w:rsid w:val="00AD6838"/>
    <w:rsid w:val="00AF2B99"/>
    <w:rsid w:val="00AF4ECB"/>
    <w:rsid w:val="00B015F0"/>
    <w:rsid w:val="00B0365C"/>
    <w:rsid w:val="00B06DAB"/>
    <w:rsid w:val="00B06FAC"/>
    <w:rsid w:val="00B07268"/>
    <w:rsid w:val="00B15E88"/>
    <w:rsid w:val="00B20A0E"/>
    <w:rsid w:val="00B40A13"/>
    <w:rsid w:val="00B44733"/>
    <w:rsid w:val="00B47796"/>
    <w:rsid w:val="00B55CB2"/>
    <w:rsid w:val="00B668BD"/>
    <w:rsid w:val="00B72031"/>
    <w:rsid w:val="00B77D96"/>
    <w:rsid w:val="00B80A1A"/>
    <w:rsid w:val="00B87B0F"/>
    <w:rsid w:val="00BA0A6D"/>
    <w:rsid w:val="00BA4B4D"/>
    <w:rsid w:val="00BC038B"/>
    <w:rsid w:val="00BC1337"/>
    <w:rsid w:val="00BD191F"/>
    <w:rsid w:val="00BD75CD"/>
    <w:rsid w:val="00BE155E"/>
    <w:rsid w:val="00BE5941"/>
    <w:rsid w:val="00BE5F7B"/>
    <w:rsid w:val="00BE61FC"/>
    <w:rsid w:val="00BF0981"/>
    <w:rsid w:val="00C10378"/>
    <w:rsid w:val="00C129CA"/>
    <w:rsid w:val="00C30A4E"/>
    <w:rsid w:val="00C37C10"/>
    <w:rsid w:val="00C6297A"/>
    <w:rsid w:val="00C81CE8"/>
    <w:rsid w:val="00C8309A"/>
    <w:rsid w:val="00C8382E"/>
    <w:rsid w:val="00C9416A"/>
    <w:rsid w:val="00CA2D61"/>
    <w:rsid w:val="00CA34D7"/>
    <w:rsid w:val="00CA6048"/>
    <w:rsid w:val="00CA6565"/>
    <w:rsid w:val="00CB0B5A"/>
    <w:rsid w:val="00CC422A"/>
    <w:rsid w:val="00CC5B97"/>
    <w:rsid w:val="00CC64DB"/>
    <w:rsid w:val="00CD0DE7"/>
    <w:rsid w:val="00CD4BE3"/>
    <w:rsid w:val="00CD6986"/>
    <w:rsid w:val="00CE410B"/>
    <w:rsid w:val="00D00A12"/>
    <w:rsid w:val="00D03CC2"/>
    <w:rsid w:val="00D141BC"/>
    <w:rsid w:val="00D348DD"/>
    <w:rsid w:val="00D40409"/>
    <w:rsid w:val="00D47F60"/>
    <w:rsid w:val="00D50024"/>
    <w:rsid w:val="00D55CA2"/>
    <w:rsid w:val="00D60F26"/>
    <w:rsid w:val="00D73E7A"/>
    <w:rsid w:val="00D76556"/>
    <w:rsid w:val="00D76B75"/>
    <w:rsid w:val="00D84CF5"/>
    <w:rsid w:val="00D926CB"/>
    <w:rsid w:val="00DA0EE0"/>
    <w:rsid w:val="00DA49B9"/>
    <w:rsid w:val="00DB3A34"/>
    <w:rsid w:val="00DB45F1"/>
    <w:rsid w:val="00DB6EA0"/>
    <w:rsid w:val="00DC0F08"/>
    <w:rsid w:val="00DD5B76"/>
    <w:rsid w:val="00DD78E2"/>
    <w:rsid w:val="00DE389E"/>
    <w:rsid w:val="00DE5670"/>
    <w:rsid w:val="00DF1DB4"/>
    <w:rsid w:val="00DF295C"/>
    <w:rsid w:val="00DF2E59"/>
    <w:rsid w:val="00E0280B"/>
    <w:rsid w:val="00E1704A"/>
    <w:rsid w:val="00E17183"/>
    <w:rsid w:val="00E2729B"/>
    <w:rsid w:val="00E401E2"/>
    <w:rsid w:val="00E44B49"/>
    <w:rsid w:val="00E45906"/>
    <w:rsid w:val="00E47680"/>
    <w:rsid w:val="00E60250"/>
    <w:rsid w:val="00E7501A"/>
    <w:rsid w:val="00E82E54"/>
    <w:rsid w:val="00EA1CF8"/>
    <w:rsid w:val="00EA2F34"/>
    <w:rsid w:val="00EA75B7"/>
    <w:rsid w:val="00EC5938"/>
    <w:rsid w:val="00ED1721"/>
    <w:rsid w:val="00EF74D1"/>
    <w:rsid w:val="00F001BC"/>
    <w:rsid w:val="00F06FA8"/>
    <w:rsid w:val="00F11DF4"/>
    <w:rsid w:val="00F14F1D"/>
    <w:rsid w:val="00F23856"/>
    <w:rsid w:val="00F251B7"/>
    <w:rsid w:val="00F30B99"/>
    <w:rsid w:val="00F314AA"/>
    <w:rsid w:val="00F342AD"/>
    <w:rsid w:val="00F50875"/>
    <w:rsid w:val="00F703F3"/>
    <w:rsid w:val="00F82569"/>
    <w:rsid w:val="00F964C2"/>
    <w:rsid w:val="00F96B0E"/>
    <w:rsid w:val="00FB3639"/>
    <w:rsid w:val="00FB65B0"/>
    <w:rsid w:val="00FD13CF"/>
    <w:rsid w:val="00FD60EC"/>
    <w:rsid w:val="00FE37DB"/>
    <w:rsid w:val="00FF41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A1A176"/>
  <w15:chartTrackingRefBased/>
  <w15:docId w15:val="{0AD134C5-F1FE-4E7E-A2CE-611520A35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5BC9"/>
    <w:pPr>
      <w:spacing w:after="200" w:line="276" w:lineRule="auto"/>
    </w:pPr>
    <w:rPr>
      <w:rFonts w:eastAsiaTheme="minorEastAsia"/>
      <w:lang w:eastAsia="ru-RU"/>
    </w:rPr>
  </w:style>
  <w:style w:type="paragraph" w:styleId="1">
    <w:name w:val="heading 1"/>
    <w:basedOn w:val="a"/>
    <w:link w:val="10"/>
    <w:uiPriority w:val="9"/>
    <w:qFormat/>
    <w:rsid w:val="009F744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E1704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ый (таблица)"/>
    <w:basedOn w:val="a"/>
    <w:next w:val="a"/>
    <w:uiPriority w:val="99"/>
    <w:rsid w:val="00A85BC9"/>
    <w:pPr>
      <w:widowControl w:val="0"/>
      <w:autoSpaceDE w:val="0"/>
      <w:autoSpaceDN w:val="0"/>
      <w:adjustRightInd w:val="0"/>
      <w:spacing w:after="0" w:line="240" w:lineRule="auto"/>
      <w:jc w:val="both"/>
    </w:pPr>
    <w:rPr>
      <w:rFonts w:ascii="Arial" w:eastAsia="Times New Roman" w:hAnsi="Arial" w:cs="Arial"/>
      <w:sz w:val="24"/>
      <w:szCs w:val="24"/>
    </w:rPr>
  </w:style>
  <w:style w:type="table" w:styleId="a4">
    <w:name w:val="Table Grid"/>
    <w:basedOn w:val="a1"/>
    <w:uiPriority w:val="39"/>
    <w:rsid w:val="00A85B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semiHidden/>
    <w:unhideWhenUsed/>
    <w:rsid w:val="007C10B2"/>
    <w:rPr>
      <w:color w:val="0000FF"/>
      <w:u w:val="single"/>
    </w:rPr>
  </w:style>
  <w:style w:type="paragraph" w:styleId="a6">
    <w:name w:val="Normal (Web)"/>
    <w:basedOn w:val="a"/>
    <w:uiPriority w:val="99"/>
    <w:unhideWhenUsed/>
    <w:rsid w:val="003A260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9F7445"/>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E1704A"/>
    <w:rPr>
      <w:rFonts w:asciiTheme="majorHAnsi" w:eastAsiaTheme="majorEastAsia" w:hAnsiTheme="majorHAnsi" w:cstheme="majorBidi"/>
      <w:color w:val="2F5496" w:themeColor="accent1" w:themeShade="BF"/>
      <w:sz w:val="26"/>
      <w:szCs w:val="26"/>
      <w:lang w:eastAsia="ru-RU"/>
    </w:rPr>
  </w:style>
  <w:style w:type="paragraph" w:styleId="a7">
    <w:name w:val="header"/>
    <w:basedOn w:val="a"/>
    <w:link w:val="a8"/>
    <w:uiPriority w:val="99"/>
    <w:unhideWhenUsed/>
    <w:rsid w:val="006E2C7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E2C79"/>
    <w:rPr>
      <w:rFonts w:eastAsiaTheme="minorEastAsia"/>
      <w:lang w:eastAsia="ru-RU"/>
    </w:rPr>
  </w:style>
  <w:style w:type="paragraph" w:styleId="a9">
    <w:name w:val="footer"/>
    <w:basedOn w:val="a"/>
    <w:link w:val="aa"/>
    <w:uiPriority w:val="99"/>
    <w:unhideWhenUsed/>
    <w:rsid w:val="006E2C79"/>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E2C79"/>
    <w:rPr>
      <w:rFonts w:eastAsiaTheme="minorEastAsia"/>
      <w:lang w:eastAsia="ru-RU"/>
    </w:rPr>
  </w:style>
  <w:style w:type="character" w:styleId="ab">
    <w:name w:val="annotation reference"/>
    <w:basedOn w:val="a0"/>
    <w:uiPriority w:val="99"/>
    <w:semiHidden/>
    <w:unhideWhenUsed/>
    <w:rsid w:val="006E606D"/>
    <w:rPr>
      <w:sz w:val="16"/>
      <w:szCs w:val="16"/>
    </w:rPr>
  </w:style>
  <w:style w:type="paragraph" w:styleId="ac">
    <w:name w:val="annotation text"/>
    <w:basedOn w:val="a"/>
    <w:link w:val="ad"/>
    <w:uiPriority w:val="99"/>
    <w:semiHidden/>
    <w:unhideWhenUsed/>
    <w:rsid w:val="006E606D"/>
    <w:pPr>
      <w:spacing w:line="240" w:lineRule="auto"/>
    </w:pPr>
    <w:rPr>
      <w:sz w:val="20"/>
      <w:szCs w:val="20"/>
    </w:rPr>
  </w:style>
  <w:style w:type="character" w:customStyle="1" w:styleId="ad">
    <w:name w:val="Текст примечания Знак"/>
    <w:basedOn w:val="a0"/>
    <w:link w:val="ac"/>
    <w:uiPriority w:val="99"/>
    <w:semiHidden/>
    <w:rsid w:val="006E606D"/>
    <w:rPr>
      <w:rFonts w:eastAsiaTheme="minorEastAsia"/>
      <w:sz w:val="20"/>
      <w:szCs w:val="20"/>
      <w:lang w:eastAsia="ru-RU"/>
    </w:rPr>
  </w:style>
  <w:style w:type="paragraph" w:styleId="ae">
    <w:name w:val="annotation subject"/>
    <w:basedOn w:val="ac"/>
    <w:next w:val="ac"/>
    <w:link w:val="af"/>
    <w:uiPriority w:val="99"/>
    <w:semiHidden/>
    <w:unhideWhenUsed/>
    <w:rsid w:val="006E606D"/>
    <w:rPr>
      <w:b/>
      <w:bCs/>
    </w:rPr>
  </w:style>
  <w:style w:type="character" w:customStyle="1" w:styleId="af">
    <w:name w:val="Тема примечания Знак"/>
    <w:basedOn w:val="ad"/>
    <w:link w:val="ae"/>
    <w:uiPriority w:val="99"/>
    <w:semiHidden/>
    <w:rsid w:val="006E606D"/>
    <w:rPr>
      <w:rFonts w:eastAsiaTheme="minorEastAsia"/>
      <w:b/>
      <w:bCs/>
      <w:sz w:val="20"/>
      <w:szCs w:val="20"/>
      <w:lang w:eastAsia="ru-RU"/>
    </w:rPr>
  </w:style>
  <w:style w:type="paragraph" w:styleId="af0">
    <w:name w:val="List Paragraph"/>
    <w:basedOn w:val="a"/>
    <w:uiPriority w:val="34"/>
    <w:qFormat/>
    <w:rsid w:val="00293B4E"/>
    <w:pPr>
      <w:ind w:left="720"/>
      <w:contextualSpacing/>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6711">
      <w:bodyDiv w:val="1"/>
      <w:marLeft w:val="0"/>
      <w:marRight w:val="0"/>
      <w:marTop w:val="0"/>
      <w:marBottom w:val="0"/>
      <w:divBdr>
        <w:top w:val="none" w:sz="0" w:space="0" w:color="auto"/>
        <w:left w:val="none" w:sz="0" w:space="0" w:color="auto"/>
        <w:bottom w:val="none" w:sz="0" w:space="0" w:color="auto"/>
        <w:right w:val="none" w:sz="0" w:space="0" w:color="auto"/>
      </w:divBdr>
    </w:div>
    <w:div w:id="409930536">
      <w:bodyDiv w:val="1"/>
      <w:marLeft w:val="0"/>
      <w:marRight w:val="0"/>
      <w:marTop w:val="0"/>
      <w:marBottom w:val="0"/>
      <w:divBdr>
        <w:top w:val="none" w:sz="0" w:space="0" w:color="auto"/>
        <w:left w:val="none" w:sz="0" w:space="0" w:color="auto"/>
        <w:bottom w:val="none" w:sz="0" w:space="0" w:color="auto"/>
        <w:right w:val="none" w:sz="0" w:space="0" w:color="auto"/>
      </w:divBdr>
    </w:div>
    <w:div w:id="460003247">
      <w:bodyDiv w:val="1"/>
      <w:marLeft w:val="0"/>
      <w:marRight w:val="0"/>
      <w:marTop w:val="0"/>
      <w:marBottom w:val="0"/>
      <w:divBdr>
        <w:top w:val="none" w:sz="0" w:space="0" w:color="auto"/>
        <w:left w:val="none" w:sz="0" w:space="0" w:color="auto"/>
        <w:bottom w:val="none" w:sz="0" w:space="0" w:color="auto"/>
        <w:right w:val="none" w:sz="0" w:space="0" w:color="auto"/>
      </w:divBdr>
    </w:div>
    <w:div w:id="554900728">
      <w:bodyDiv w:val="1"/>
      <w:marLeft w:val="0"/>
      <w:marRight w:val="0"/>
      <w:marTop w:val="0"/>
      <w:marBottom w:val="0"/>
      <w:divBdr>
        <w:top w:val="none" w:sz="0" w:space="0" w:color="auto"/>
        <w:left w:val="none" w:sz="0" w:space="0" w:color="auto"/>
        <w:bottom w:val="none" w:sz="0" w:space="0" w:color="auto"/>
        <w:right w:val="none" w:sz="0" w:space="0" w:color="auto"/>
      </w:divBdr>
    </w:div>
    <w:div w:id="1093167200">
      <w:bodyDiv w:val="1"/>
      <w:marLeft w:val="0"/>
      <w:marRight w:val="0"/>
      <w:marTop w:val="0"/>
      <w:marBottom w:val="0"/>
      <w:divBdr>
        <w:top w:val="none" w:sz="0" w:space="0" w:color="auto"/>
        <w:left w:val="none" w:sz="0" w:space="0" w:color="auto"/>
        <w:bottom w:val="none" w:sz="0" w:space="0" w:color="auto"/>
        <w:right w:val="none" w:sz="0" w:space="0" w:color="auto"/>
      </w:divBdr>
    </w:div>
    <w:div w:id="1198396952">
      <w:bodyDiv w:val="1"/>
      <w:marLeft w:val="0"/>
      <w:marRight w:val="0"/>
      <w:marTop w:val="0"/>
      <w:marBottom w:val="0"/>
      <w:divBdr>
        <w:top w:val="none" w:sz="0" w:space="0" w:color="auto"/>
        <w:left w:val="none" w:sz="0" w:space="0" w:color="auto"/>
        <w:bottom w:val="none" w:sz="0" w:space="0" w:color="auto"/>
        <w:right w:val="none" w:sz="0" w:space="0" w:color="auto"/>
      </w:divBdr>
    </w:div>
    <w:div w:id="1308045818">
      <w:bodyDiv w:val="1"/>
      <w:marLeft w:val="0"/>
      <w:marRight w:val="0"/>
      <w:marTop w:val="0"/>
      <w:marBottom w:val="0"/>
      <w:divBdr>
        <w:top w:val="none" w:sz="0" w:space="0" w:color="auto"/>
        <w:left w:val="none" w:sz="0" w:space="0" w:color="auto"/>
        <w:bottom w:val="none" w:sz="0" w:space="0" w:color="auto"/>
        <w:right w:val="none" w:sz="0" w:space="0" w:color="auto"/>
      </w:divBdr>
    </w:div>
    <w:div w:id="1344282791">
      <w:bodyDiv w:val="1"/>
      <w:marLeft w:val="0"/>
      <w:marRight w:val="0"/>
      <w:marTop w:val="0"/>
      <w:marBottom w:val="0"/>
      <w:divBdr>
        <w:top w:val="none" w:sz="0" w:space="0" w:color="auto"/>
        <w:left w:val="none" w:sz="0" w:space="0" w:color="auto"/>
        <w:bottom w:val="none" w:sz="0" w:space="0" w:color="auto"/>
        <w:right w:val="none" w:sz="0" w:space="0" w:color="auto"/>
      </w:divBdr>
    </w:div>
    <w:div w:id="1349218715">
      <w:bodyDiv w:val="1"/>
      <w:marLeft w:val="0"/>
      <w:marRight w:val="0"/>
      <w:marTop w:val="0"/>
      <w:marBottom w:val="0"/>
      <w:divBdr>
        <w:top w:val="none" w:sz="0" w:space="0" w:color="auto"/>
        <w:left w:val="none" w:sz="0" w:space="0" w:color="auto"/>
        <w:bottom w:val="none" w:sz="0" w:space="0" w:color="auto"/>
        <w:right w:val="none" w:sz="0" w:space="0" w:color="auto"/>
      </w:divBdr>
    </w:div>
    <w:div w:id="144673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1106</TotalTime>
  <Pages>1</Pages>
  <Words>642</Words>
  <Characters>3666</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Юрченко Юлия Николаевна</dc:creator>
  <cp:keywords/>
  <dc:description/>
  <cp:lastModifiedBy>Радько Юлия Николаевна</cp:lastModifiedBy>
  <cp:revision>365</cp:revision>
  <cp:lastPrinted>2026-07-10T05:59:00Z</cp:lastPrinted>
  <dcterms:created xsi:type="dcterms:W3CDTF">2020-12-22T06:47:00Z</dcterms:created>
  <dcterms:modified xsi:type="dcterms:W3CDTF">2026-07-10T06:11:00Z</dcterms:modified>
</cp:coreProperties>
</file>